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77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:rsidR="00904177" w:rsidRPr="0007588A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:rsidR="0007588A" w:rsidRDefault="00B82226" w:rsidP="00904177">
      <w:pPr>
        <w:spacing w:after="0"/>
        <w:ind w:left="567" w:right="-271" w:hanging="7"/>
        <w:contextualSpacing/>
        <w:rPr>
          <w:rFonts w:ascii="Verdana" w:hAnsi="Verdana"/>
        </w:rPr>
      </w:pPr>
      <w:proofErr w:type="spellStart"/>
      <w:r>
        <w:rPr>
          <w:rFonts w:ascii="Verdana" w:hAnsi="Verdana"/>
          <w:b/>
          <w:sz w:val="40"/>
        </w:rPr>
        <w:t>EXTENDEDORAS</w:t>
      </w:r>
      <w:proofErr w:type="spellEnd"/>
      <w:r>
        <w:rPr>
          <w:rFonts w:ascii="Verdana" w:hAnsi="Verdana"/>
          <w:b/>
          <w:sz w:val="40"/>
        </w:rPr>
        <w:t xml:space="preserve"> DE </w:t>
      </w:r>
      <w:proofErr w:type="spellStart"/>
      <w:r>
        <w:rPr>
          <w:rFonts w:ascii="Verdana" w:hAnsi="Verdana"/>
          <w:b/>
          <w:sz w:val="40"/>
        </w:rPr>
        <w:t>ENCOFRADO</w:t>
      </w:r>
      <w:proofErr w:type="spellEnd"/>
      <w:r>
        <w:rPr>
          <w:rFonts w:ascii="Verdana" w:hAnsi="Verdana"/>
          <w:b/>
          <w:sz w:val="40"/>
        </w:rPr>
        <w:t xml:space="preserve"> </w:t>
      </w:r>
      <w:proofErr w:type="spellStart"/>
      <w:r>
        <w:rPr>
          <w:rFonts w:ascii="Verdana" w:hAnsi="Verdana"/>
          <w:b/>
          <w:sz w:val="40"/>
        </w:rPr>
        <w:t>DESLIZANTE</w:t>
      </w:r>
      <w:proofErr w:type="spellEnd"/>
      <w:r>
        <w:rPr>
          <w:rFonts w:ascii="Verdana" w:hAnsi="Verdana"/>
          <w:b/>
          <w:sz w:val="40"/>
        </w:rPr>
        <w:t xml:space="preserve"> DE WIRTGEN: </w:t>
      </w:r>
      <w:proofErr w:type="spellStart"/>
      <w:r>
        <w:rPr>
          <w:rFonts w:ascii="Verdana" w:hAnsi="Verdana"/>
          <w:b/>
          <w:sz w:val="40"/>
        </w:rPr>
        <w:t>INNOVACIONES</w:t>
      </w:r>
      <w:proofErr w:type="spellEnd"/>
      <w:r>
        <w:rPr>
          <w:rFonts w:ascii="Verdana" w:hAnsi="Verdana"/>
          <w:b/>
          <w:sz w:val="40"/>
        </w:rPr>
        <w:t xml:space="preserve"> EN SERIE</w:t>
      </w:r>
    </w:p>
    <w:p w:rsidR="00470BBF" w:rsidRPr="00470BBF" w:rsidRDefault="00470BBF" w:rsidP="00904177">
      <w:pPr>
        <w:spacing w:after="0"/>
        <w:ind w:left="567" w:right="-271" w:hanging="7"/>
        <w:contextualSpacing/>
        <w:rPr>
          <w:rFonts w:ascii="Verdana" w:hAnsi="Verdana"/>
        </w:rPr>
      </w:pPr>
    </w:p>
    <w:p w:rsidR="0007588A" w:rsidRPr="00C425CA" w:rsidRDefault="008452FD" w:rsidP="00904177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r w:rsidRPr="00C425CA">
        <w:rPr>
          <w:rFonts w:ascii="Verdana" w:hAnsi="Verdana"/>
          <w:b/>
          <w:lang w:val="en-US"/>
        </w:rPr>
        <w:t xml:space="preserve">Con </w:t>
      </w:r>
      <w:proofErr w:type="spellStart"/>
      <w:r w:rsidRPr="00C425CA">
        <w:rPr>
          <w:rFonts w:ascii="Verdana" w:hAnsi="Verdana"/>
          <w:b/>
          <w:lang w:val="en-US"/>
        </w:rPr>
        <w:t>los</w:t>
      </w:r>
      <w:proofErr w:type="spellEnd"/>
      <w:r w:rsidRPr="00C425CA">
        <w:rPr>
          <w:rFonts w:ascii="Verdana" w:hAnsi="Verdana"/>
          <w:b/>
          <w:lang w:val="en-US"/>
        </w:rPr>
        <w:t xml:space="preserve"> dos </w:t>
      </w:r>
      <w:proofErr w:type="spellStart"/>
      <w:r w:rsidRPr="00C425CA">
        <w:rPr>
          <w:rFonts w:ascii="Verdana" w:hAnsi="Verdana"/>
          <w:b/>
          <w:lang w:val="en-US"/>
        </w:rPr>
        <w:t>estrenos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mundiales</w:t>
      </w:r>
      <w:proofErr w:type="spellEnd"/>
      <w:r w:rsidRPr="00C425CA">
        <w:rPr>
          <w:rFonts w:ascii="Verdana" w:hAnsi="Verdana"/>
          <w:b/>
          <w:lang w:val="en-US"/>
        </w:rPr>
        <w:t xml:space="preserve">, la </w:t>
      </w:r>
      <w:proofErr w:type="spellStart"/>
      <w:r w:rsidRPr="00C425CA">
        <w:rPr>
          <w:rFonts w:ascii="Verdana" w:hAnsi="Verdana"/>
          <w:b/>
          <w:lang w:val="en-US"/>
        </w:rPr>
        <w:t>extendedora</w:t>
      </w:r>
      <w:proofErr w:type="spellEnd"/>
      <w:r w:rsidRPr="00C425CA">
        <w:rPr>
          <w:rFonts w:ascii="Verdana" w:hAnsi="Verdana"/>
          <w:b/>
          <w:lang w:val="en-US"/>
        </w:rPr>
        <w:t xml:space="preserve"> de </w:t>
      </w:r>
      <w:proofErr w:type="spellStart"/>
      <w:r w:rsidRPr="00C425CA">
        <w:rPr>
          <w:rFonts w:ascii="Verdana" w:hAnsi="Verdana"/>
          <w:b/>
          <w:lang w:val="en-US"/>
        </w:rPr>
        <w:t>encofrado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deslizante</w:t>
      </w:r>
      <w:proofErr w:type="spellEnd"/>
      <w:r w:rsidRPr="00C425CA">
        <w:rPr>
          <w:rFonts w:ascii="Verdana" w:hAnsi="Verdana"/>
          <w:b/>
          <w:lang w:val="en-US"/>
        </w:rPr>
        <w:t xml:space="preserve"> SP </w:t>
      </w:r>
      <w:proofErr w:type="spellStart"/>
      <w:r w:rsidRPr="00C425CA">
        <w:rPr>
          <w:rFonts w:ascii="Verdana" w:hAnsi="Verdana"/>
          <w:b/>
          <w:lang w:val="en-US"/>
        </w:rPr>
        <w:t>64i</w:t>
      </w:r>
      <w:proofErr w:type="spellEnd"/>
      <w:r w:rsidRPr="00C425CA">
        <w:rPr>
          <w:rFonts w:ascii="Verdana" w:hAnsi="Verdana"/>
          <w:b/>
          <w:lang w:val="en-US"/>
        </w:rPr>
        <w:t xml:space="preserve"> y el </w:t>
      </w:r>
      <w:proofErr w:type="spellStart"/>
      <w:r w:rsidRPr="00C425CA">
        <w:rPr>
          <w:rFonts w:ascii="Verdana" w:hAnsi="Verdana"/>
          <w:b/>
          <w:lang w:val="en-US"/>
        </w:rPr>
        <w:t>dispositivo</w:t>
      </w:r>
      <w:proofErr w:type="spellEnd"/>
      <w:r w:rsidRPr="00C425CA">
        <w:rPr>
          <w:rFonts w:ascii="Verdana" w:hAnsi="Verdana"/>
          <w:b/>
          <w:lang w:val="en-US"/>
        </w:rPr>
        <w:t xml:space="preserve"> de </w:t>
      </w:r>
      <w:proofErr w:type="spellStart"/>
      <w:r w:rsidRPr="00C425CA">
        <w:rPr>
          <w:rFonts w:ascii="Verdana" w:hAnsi="Verdana"/>
          <w:b/>
          <w:lang w:val="en-US"/>
        </w:rPr>
        <w:t>tratamiento</w:t>
      </w:r>
      <w:proofErr w:type="spellEnd"/>
      <w:r w:rsidRPr="00C425CA">
        <w:rPr>
          <w:rFonts w:ascii="Verdana" w:hAnsi="Verdana"/>
          <w:b/>
          <w:lang w:val="en-US"/>
        </w:rPr>
        <w:t xml:space="preserve"> ulterior </w:t>
      </w:r>
      <w:proofErr w:type="spellStart"/>
      <w:r w:rsidRPr="00C425CA">
        <w:rPr>
          <w:rFonts w:ascii="Verdana" w:hAnsi="Verdana"/>
          <w:b/>
          <w:lang w:val="en-US"/>
        </w:rPr>
        <w:t>TCM</w:t>
      </w:r>
      <w:proofErr w:type="spellEnd"/>
      <w:r w:rsidRPr="00C425CA">
        <w:rPr>
          <w:rFonts w:ascii="Verdana" w:hAnsi="Verdana"/>
          <w:b/>
          <w:lang w:val="en-US"/>
        </w:rPr>
        <w:t> </w:t>
      </w:r>
      <w:proofErr w:type="spellStart"/>
      <w:r w:rsidRPr="00C425CA">
        <w:rPr>
          <w:rFonts w:ascii="Verdana" w:hAnsi="Verdana"/>
          <w:b/>
          <w:lang w:val="en-US"/>
        </w:rPr>
        <w:t>180i</w:t>
      </w:r>
      <w:proofErr w:type="spellEnd"/>
      <w:r w:rsidRPr="00C425CA">
        <w:rPr>
          <w:rFonts w:ascii="Verdana" w:hAnsi="Verdana"/>
          <w:b/>
          <w:lang w:val="en-US"/>
        </w:rPr>
        <w:t xml:space="preserve">, </w:t>
      </w:r>
      <w:proofErr w:type="spellStart"/>
      <w:r w:rsidRPr="00C425CA">
        <w:rPr>
          <w:rFonts w:ascii="Verdana" w:hAnsi="Verdana"/>
          <w:b/>
          <w:lang w:val="en-US"/>
        </w:rPr>
        <w:t>así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como</w:t>
      </w:r>
      <w:proofErr w:type="spellEnd"/>
      <w:r w:rsidRPr="00C425CA">
        <w:rPr>
          <w:rFonts w:ascii="Verdana" w:hAnsi="Verdana"/>
          <w:b/>
          <w:lang w:val="en-US"/>
        </w:rPr>
        <w:t xml:space="preserve"> con la SP </w:t>
      </w:r>
      <w:proofErr w:type="spellStart"/>
      <w:r w:rsidRPr="00C425CA">
        <w:rPr>
          <w:rFonts w:ascii="Verdana" w:hAnsi="Verdana"/>
          <w:b/>
          <w:lang w:val="en-US"/>
        </w:rPr>
        <w:t>94i</w:t>
      </w:r>
      <w:proofErr w:type="spellEnd"/>
      <w:r w:rsidRPr="00C425CA">
        <w:rPr>
          <w:rFonts w:ascii="Verdana" w:hAnsi="Verdana"/>
          <w:b/>
          <w:lang w:val="en-US"/>
        </w:rPr>
        <w:t xml:space="preserve"> Wirtgen </w:t>
      </w:r>
      <w:proofErr w:type="spellStart"/>
      <w:r w:rsidRPr="00C425CA">
        <w:rPr>
          <w:rFonts w:ascii="Verdana" w:hAnsi="Verdana"/>
          <w:b/>
          <w:lang w:val="en-US"/>
        </w:rPr>
        <w:t>presentará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en</w:t>
      </w:r>
      <w:proofErr w:type="spellEnd"/>
      <w:r w:rsidRPr="00C425CA">
        <w:rPr>
          <w:rFonts w:ascii="Verdana" w:hAnsi="Verdana"/>
          <w:b/>
          <w:lang w:val="en-US"/>
        </w:rPr>
        <w:t xml:space="preserve"> la </w:t>
      </w:r>
      <w:proofErr w:type="spellStart"/>
      <w:r w:rsidRPr="00C425CA">
        <w:rPr>
          <w:rFonts w:ascii="Verdana" w:hAnsi="Verdana"/>
          <w:b/>
          <w:lang w:val="en-US"/>
        </w:rPr>
        <w:t>bauma</w:t>
      </w:r>
      <w:proofErr w:type="spellEnd"/>
      <w:r w:rsidRPr="00C425CA">
        <w:rPr>
          <w:rFonts w:ascii="Verdana" w:hAnsi="Verdana"/>
          <w:b/>
          <w:lang w:val="en-US"/>
        </w:rPr>
        <w:t xml:space="preserve"> 2016 las </w:t>
      </w:r>
      <w:proofErr w:type="spellStart"/>
      <w:r w:rsidRPr="00C425CA">
        <w:rPr>
          <w:rFonts w:ascii="Verdana" w:hAnsi="Verdana"/>
          <w:b/>
          <w:lang w:val="en-US"/>
        </w:rPr>
        <w:t>soluciones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más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novedosas</w:t>
      </w:r>
      <w:proofErr w:type="spellEnd"/>
      <w:r w:rsidRPr="00C425CA">
        <w:rPr>
          <w:rFonts w:ascii="Verdana" w:hAnsi="Verdana"/>
          <w:b/>
          <w:lang w:val="en-US"/>
        </w:rPr>
        <w:t xml:space="preserve"> para el </w:t>
      </w:r>
      <w:proofErr w:type="spellStart"/>
      <w:r w:rsidRPr="00C425CA">
        <w:rPr>
          <w:rFonts w:ascii="Verdana" w:hAnsi="Verdana"/>
          <w:b/>
          <w:lang w:val="en-US"/>
        </w:rPr>
        <w:t>extendido</w:t>
      </w:r>
      <w:proofErr w:type="spellEnd"/>
      <w:r w:rsidRPr="00C425CA">
        <w:rPr>
          <w:rFonts w:ascii="Verdana" w:hAnsi="Verdana"/>
          <w:b/>
          <w:lang w:val="en-US"/>
        </w:rPr>
        <w:t xml:space="preserve"> de </w:t>
      </w:r>
      <w:proofErr w:type="spellStart"/>
      <w:r w:rsidRPr="00C425CA">
        <w:rPr>
          <w:rFonts w:ascii="Verdana" w:hAnsi="Verdana"/>
          <w:b/>
          <w:lang w:val="en-US"/>
        </w:rPr>
        <w:t>hormigón</w:t>
      </w:r>
      <w:proofErr w:type="spellEnd"/>
      <w:r w:rsidRPr="00C425CA">
        <w:rPr>
          <w:rFonts w:ascii="Verdana" w:hAnsi="Verdana"/>
          <w:b/>
          <w:lang w:val="en-US"/>
        </w:rPr>
        <w:t xml:space="preserve"> de </w:t>
      </w:r>
      <w:proofErr w:type="spellStart"/>
      <w:r w:rsidRPr="00C425CA">
        <w:rPr>
          <w:rFonts w:ascii="Verdana" w:hAnsi="Verdana"/>
          <w:b/>
          <w:lang w:val="en-US"/>
        </w:rPr>
        <w:t>primera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calidad</w:t>
      </w:r>
      <w:proofErr w:type="spellEnd"/>
      <w:r w:rsidRPr="00C425CA">
        <w:rPr>
          <w:rFonts w:ascii="Verdana" w:hAnsi="Verdana"/>
          <w:b/>
          <w:lang w:val="en-US"/>
        </w:rPr>
        <w:t>.</w:t>
      </w:r>
    </w:p>
    <w:p w:rsidR="00B04BBB" w:rsidRPr="00C425CA" w:rsidRDefault="00B04BBB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C425CA">
        <w:rPr>
          <w:rFonts w:ascii="Verdana" w:hAnsi="Verdana"/>
          <w:lang w:val="en-US"/>
        </w:rPr>
        <w:t>Enorme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variedad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excelente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calidad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tanto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C425CA">
        <w:rPr>
          <w:rFonts w:ascii="Verdana" w:hAnsi="Verdana"/>
          <w:lang w:val="en-US"/>
        </w:rPr>
        <w:t>como</w:t>
      </w:r>
      <w:proofErr w:type="spellEnd"/>
      <w:proofErr w:type="gramEnd"/>
      <w:r w:rsidRPr="00C425CA">
        <w:rPr>
          <w:rFonts w:ascii="Verdana" w:hAnsi="Verdana"/>
          <w:lang w:val="en-US"/>
        </w:rPr>
        <w:t xml:space="preserve"> el lateral. </w:t>
      </w:r>
      <w:proofErr w:type="gramStart"/>
      <w:r w:rsidRPr="00C425CA">
        <w:rPr>
          <w:rFonts w:ascii="Verdana" w:hAnsi="Verdana"/>
          <w:lang w:val="en-US"/>
        </w:rPr>
        <w:t xml:space="preserve">Las </w:t>
      </w:r>
      <w:proofErr w:type="spellStart"/>
      <w:r w:rsidRPr="00C425CA">
        <w:rPr>
          <w:rFonts w:ascii="Verdana" w:hAnsi="Verdana"/>
          <w:lang w:val="en-US"/>
        </w:rPr>
        <w:t>tecnologías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perfeccionadas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permiten</w:t>
      </w:r>
      <w:proofErr w:type="spellEnd"/>
      <w:r w:rsidRPr="00C425CA">
        <w:rPr>
          <w:rFonts w:ascii="Verdana" w:hAnsi="Verdana"/>
          <w:lang w:val="en-US"/>
        </w:rPr>
        <w:t xml:space="preserve"> a las </w:t>
      </w:r>
      <w:proofErr w:type="spellStart"/>
      <w:r w:rsidRPr="00C425CA">
        <w:rPr>
          <w:rFonts w:ascii="Verdana" w:hAnsi="Verdana"/>
          <w:lang w:val="en-US"/>
        </w:rPr>
        <w:t>extendedoras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de Wirtgen </w:t>
      </w:r>
      <w:proofErr w:type="spellStart"/>
      <w:r w:rsidRPr="00C425CA">
        <w:rPr>
          <w:rFonts w:ascii="Verdana" w:hAnsi="Verdana"/>
          <w:lang w:val="en-US"/>
        </w:rPr>
        <w:t>realizar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casi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cualquier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obra</w:t>
      </w:r>
      <w:proofErr w:type="spellEnd"/>
      <w:r w:rsidRPr="00C425CA">
        <w:rPr>
          <w:rFonts w:ascii="Verdana" w:hAnsi="Verdana"/>
          <w:lang w:val="en-US"/>
        </w:rPr>
        <w:t xml:space="preserve"> imaginable, </w:t>
      </w:r>
      <w:proofErr w:type="spellStart"/>
      <w:r w:rsidRPr="00C425CA">
        <w:rPr>
          <w:rFonts w:ascii="Verdana" w:hAnsi="Verdana"/>
          <w:lang w:val="en-US"/>
        </w:rPr>
        <w:t>incluyendo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formas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especiales</w:t>
      </w:r>
      <w:proofErr w:type="spellEnd"/>
      <w:r w:rsidRPr="00C425CA">
        <w:rPr>
          <w:rFonts w:ascii="Verdana" w:hAnsi="Verdana"/>
          <w:lang w:val="en-US"/>
        </w:rPr>
        <w:t>.</w:t>
      </w:r>
      <w:proofErr w:type="gramEnd"/>
    </w:p>
    <w:p w:rsidR="0073095E" w:rsidRPr="00C425CA" w:rsidRDefault="0073095E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C425CA">
        <w:rPr>
          <w:rFonts w:ascii="Verdana" w:hAnsi="Verdana"/>
          <w:b/>
          <w:lang w:val="en-US"/>
        </w:rPr>
        <w:t>Serie</w:t>
      </w:r>
      <w:proofErr w:type="spellEnd"/>
      <w:r w:rsidRPr="00C425CA">
        <w:rPr>
          <w:rFonts w:ascii="Verdana" w:hAnsi="Verdana"/>
          <w:b/>
          <w:lang w:val="en-US"/>
        </w:rPr>
        <w:t xml:space="preserve"> SP 90: </w:t>
      </w:r>
      <w:proofErr w:type="spellStart"/>
      <w:r w:rsidRPr="00C425CA">
        <w:rPr>
          <w:rFonts w:ascii="Verdana" w:hAnsi="Verdana"/>
          <w:b/>
          <w:lang w:val="en-US"/>
        </w:rPr>
        <w:t>encofrado</w:t>
      </w:r>
      <w:proofErr w:type="spellEnd"/>
      <w:r w:rsidRPr="00C425CA">
        <w:rPr>
          <w:rFonts w:ascii="Verdana" w:hAnsi="Verdana"/>
          <w:b/>
          <w:lang w:val="en-US"/>
        </w:rPr>
        <w:t xml:space="preserve"> entre </w:t>
      </w:r>
      <w:proofErr w:type="spellStart"/>
      <w:r w:rsidRPr="00C425CA">
        <w:rPr>
          <w:rFonts w:ascii="Verdana" w:hAnsi="Verdana"/>
          <w:b/>
          <w:lang w:val="en-US"/>
        </w:rPr>
        <w:t>orugas</w:t>
      </w:r>
      <w:proofErr w:type="spellEnd"/>
    </w:p>
    <w:p w:rsidR="00386353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Las </w:t>
      </w:r>
      <w:proofErr w:type="spellStart"/>
      <w:r w:rsidRPr="00C425CA">
        <w:rPr>
          <w:rFonts w:ascii="Verdana" w:hAnsi="Verdana"/>
          <w:lang w:val="en-US"/>
        </w:rPr>
        <w:t>extendedoras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para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son las </w:t>
      </w:r>
      <w:proofErr w:type="spellStart"/>
      <w:r w:rsidRPr="00C425CA">
        <w:rPr>
          <w:rFonts w:ascii="Verdana" w:hAnsi="Verdana"/>
          <w:lang w:val="en-US"/>
        </w:rPr>
        <w:t>máquinas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ideales</w:t>
      </w:r>
      <w:proofErr w:type="spellEnd"/>
      <w:r w:rsidRPr="00C425CA">
        <w:rPr>
          <w:rFonts w:ascii="Verdana" w:hAnsi="Verdana"/>
          <w:lang w:val="en-US"/>
        </w:rPr>
        <w:t xml:space="preserve"> para la </w:t>
      </w:r>
      <w:proofErr w:type="spellStart"/>
      <w:r w:rsidRPr="00C425CA">
        <w:rPr>
          <w:rFonts w:ascii="Verdana" w:hAnsi="Verdana"/>
          <w:lang w:val="en-US"/>
        </w:rPr>
        <w:t>producción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económica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capas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grandes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dimensiones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proofErr w:type="gramStart"/>
      <w:r w:rsidRPr="00C425CA">
        <w:rPr>
          <w:rFonts w:ascii="Verdana" w:hAnsi="Verdana"/>
          <w:lang w:val="en-US"/>
        </w:rPr>
        <w:t>como</w:t>
      </w:r>
      <w:proofErr w:type="spellEnd"/>
      <w:proofErr w:type="gram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autopistas</w:t>
      </w:r>
      <w:proofErr w:type="spellEnd"/>
      <w:r w:rsidRPr="00C425CA">
        <w:rPr>
          <w:rFonts w:ascii="Verdana" w:hAnsi="Verdana"/>
          <w:lang w:val="en-US"/>
        </w:rPr>
        <w:t xml:space="preserve"> o </w:t>
      </w:r>
      <w:proofErr w:type="spellStart"/>
      <w:r w:rsidRPr="00C425CA">
        <w:rPr>
          <w:rFonts w:ascii="Verdana" w:hAnsi="Verdana"/>
          <w:lang w:val="en-US"/>
        </w:rPr>
        <w:t>pistas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aterrizaje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muy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frecuentadas</w:t>
      </w:r>
      <w:proofErr w:type="spellEnd"/>
      <w:r w:rsidRPr="00C425CA">
        <w:rPr>
          <w:rFonts w:ascii="Verdana" w:hAnsi="Verdana"/>
          <w:lang w:val="en-US"/>
        </w:rPr>
        <w:t xml:space="preserve">. Gracias a la </w:t>
      </w:r>
      <w:proofErr w:type="spellStart"/>
      <w:r w:rsidRPr="00C425CA">
        <w:rPr>
          <w:rFonts w:ascii="Verdana" w:hAnsi="Verdana"/>
          <w:lang w:val="en-US"/>
        </w:rPr>
        <w:t>amplia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gama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productos</w:t>
      </w:r>
      <w:proofErr w:type="spellEnd"/>
      <w:r w:rsidRPr="00C425CA">
        <w:rPr>
          <w:rFonts w:ascii="Verdana" w:hAnsi="Verdana"/>
          <w:lang w:val="en-US"/>
        </w:rPr>
        <w:t xml:space="preserve">, las </w:t>
      </w:r>
      <w:proofErr w:type="spellStart"/>
      <w:r w:rsidRPr="00C425CA">
        <w:rPr>
          <w:rFonts w:ascii="Verdana" w:hAnsi="Verdana"/>
          <w:lang w:val="en-US"/>
        </w:rPr>
        <w:t>fábricas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móviles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de Wirtgen van </w:t>
      </w:r>
      <w:proofErr w:type="spellStart"/>
      <w:r w:rsidRPr="00C425CA">
        <w:rPr>
          <w:rFonts w:ascii="Verdana" w:hAnsi="Verdana"/>
          <w:lang w:val="en-US"/>
        </w:rPr>
        <w:t>extendiendo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sus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trenes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carreteras</w:t>
      </w:r>
      <w:proofErr w:type="spellEnd"/>
      <w:r w:rsidRPr="00C425CA">
        <w:rPr>
          <w:rFonts w:ascii="Verdana" w:hAnsi="Verdana"/>
          <w:lang w:val="en-US"/>
        </w:rPr>
        <w:t xml:space="preserve"> y superficies de hasta 18</w:t>
      </w:r>
      <w:proofErr w:type="gramStart"/>
      <w:r w:rsidRPr="00C425CA">
        <w:rPr>
          <w:rFonts w:ascii="Verdana" w:hAnsi="Verdana"/>
          <w:lang w:val="en-US"/>
        </w:rPr>
        <w:t>,0</w:t>
      </w:r>
      <w:proofErr w:type="gramEnd"/>
      <w:r w:rsidRPr="00C425CA">
        <w:rPr>
          <w:rFonts w:ascii="Verdana" w:hAnsi="Verdana"/>
          <w:lang w:val="en-US"/>
        </w:rPr>
        <w:t xml:space="preserve"> m de </w:t>
      </w:r>
      <w:proofErr w:type="spellStart"/>
      <w:r w:rsidRPr="00C425CA">
        <w:rPr>
          <w:rFonts w:ascii="Verdana" w:hAnsi="Verdana"/>
          <w:lang w:val="en-US"/>
        </w:rPr>
        <w:t>anchura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8614BD" w:rsidRPr="00C425CA" w:rsidRDefault="008614BD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El </w:t>
      </w:r>
      <w:proofErr w:type="spellStart"/>
      <w:r w:rsidRPr="00C425CA">
        <w:rPr>
          <w:rFonts w:ascii="Verdana" w:hAnsi="Verdana"/>
          <w:lang w:val="en-US"/>
        </w:rPr>
        <w:t>modelo</w:t>
      </w:r>
      <w:proofErr w:type="spellEnd"/>
      <w:r w:rsidRPr="00C425CA">
        <w:rPr>
          <w:rFonts w:ascii="Verdana" w:hAnsi="Verdana"/>
          <w:lang w:val="en-US"/>
        </w:rPr>
        <w:t xml:space="preserve"> SP </w:t>
      </w:r>
      <w:proofErr w:type="spellStart"/>
      <w:r w:rsidRPr="00C425CA">
        <w:rPr>
          <w:rFonts w:ascii="Verdana" w:hAnsi="Verdana"/>
          <w:lang w:val="en-US"/>
        </w:rPr>
        <w:t>94i</w:t>
      </w:r>
      <w:proofErr w:type="spellEnd"/>
      <w:r w:rsidRPr="00C425CA">
        <w:rPr>
          <w:rFonts w:ascii="Verdana" w:hAnsi="Verdana"/>
          <w:lang w:val="en-US"/>
        </w:rPr>
        <w:t xml:space="preserve"> que, junto con el </w:t>
      </w:r>
      <w:proofErr w:type="spellStart"/>
      <w:r w:rsidRPr="00C425CA">
        <w:rPr>
          <w:rFonts w:ascii="Verdana" w:hAnsi="Verdana"/>
          <w:lang w:val="en-US"/>
        </w:rPr>
        <w:t>modelo</w:t>
      </w:r>
      <w:proofErr w:type="spellEnd"/>
      <w:r w:rsidRPr="00C425CA">
        <w:rPr>
          <w:rFonts w:ascii="Verdana" w:hAnsi="Verdana"/>
          <w:lang w:val="en-US"/>
        </w:rPr>
        <w:t xml:space="preserve"> SP </w:t>
      </w:r>
      <w:proofErr w:type="spellStart"/>
      <w:r w:rsidRPr="00C425CA">
        <w:rPr>
          <w:rFonts w:ascii="Verdana" w:hAnsi="Verdana"/>
          <w:lang w:val="en-US"/>
        </w:rPr>
        <w:t>92i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conforma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nueva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90,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completamente</w:t>
      </w:r>
      <w:proofErr w:type="spellEnd"/>
      <w:r w:rsidRPr="00C425CA">
        <w:rPr>
          <w:rFonts w:ascii="Verdana" w:hAnsi="Verdana"/>
          <w:lang w:val="en-US"/>
        </w:rPr>
        <w:t xml:space="preserve"> modular para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sobre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trenes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dirigibles y </w:t>
      </w:r>
      <w:proofErr w:type="spellStart"/>
      <w:r w:rsidRPr="00C425CA">
        <w:rPr>
          <w:rFonts w:ascii="Verdana" w:hAnsi="Verdana"/>
          <w:lang w:val="en-US"/>
        </w:rPr>
        <w:t>girables</w:t>
      </w:r>
      <w:proofErr w:type="spellEnd"/>
      <w:r w:rsidRPr="00C425CA">
        <w:rPr>
          <w:rFonts w:ascii="Verdana" w:hAnsi="Verdana"/>
          <w:lang w:val="en-US"/>
        </w:rPr>
        <w:t xml:space="preserve">. Con </w:t>
      </w:r>
      <w:proofErr w:type="spellStart"/>
      <w:r w:rsidRPr="00C425CA">
        <w:rPr>
          <w:rFonts w:ascii="Verdana" w:hAnsi="Verdana"/>
          <w:lang w:val="en-US"/>
        </w:rPr>
        <w:t>esta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posible</w:t>
      </w:r>
      <w:proofErr w:type="spellEnd"/>
      <w:r w:rsidRPr="00C425CA">
        <w:rPr>
          <w:rFonts w:ascii="Verdana" w:hAnsi="Verdana"/>
          <w:lang w:val="en-US"/>
        </w:rPr>
        <w:t xml:space="preserve"> extender </w:t>
      </w:r>
      <w:proofErr w:type="spellStart"/>
      <w:r w:rsidRPr="00C425CA">
        <w:rPr>
          <w:rFonts w:ascii="Verdana" w:hAnsi="Verdana"/>
          <w:lang w:val="en-US"/>
        </w:rPr>
        <w:t>capas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de 3</w:t>
      </w:r>
      <w:proofErr w:type="gramStart"/>
      <w:r w:rsidRPr="00C425CA">
        <w:rPr>
          <w:rFonts w:ascii="Verdana" w:hAnsi="Verdana"/>
          <w:lang w:val="en-US"/>
        </w:rPr>
        <w:t>,5</w:t>
      </w:r>
      <w:proofErr w:type="gramEnd"/>
      <w:r w:rsidRPr="00C425CA">
        <w:rPr>
          <w:rFonts w:ascii="Verdana" w:hAnsi="Verdana"/>
          <w:lang w:val="en-US"/>
        </w:rPr>
        <w:t xml:space="preserve">  a 9,5 m de ancho y con un </w:t>
      </w:r>
      <w:proofErr w:type="spellStart"/>
      <w:r w:rsidRPr="00C425CA">
        <w:rPr>
          <w:rFonts w:ascii="Verdana" w:hAnsi="Verdana"/>
          <w:lang w:val="en-US"/>
        </w:rPr>
        <w:t>espesor</w:t>
      </w:r>
      <w:proofErr w:type="spellEnd"/>
      <w:r w:rsidRPr="00C425CA">
        <w:rPr>
          <w:rFonts w:ascii="Verdana" w:hAnsi="Verdana"/>
          <w:lang w:val="en-US"/>
        </w:rPr>
        <w:t xml:space="preserve"> de hasta 450 mm. </w:t>
      </w:r>
      <w:r>
        <w:rPr>
          <w:rFonts w:ascii="Verdana" w:hAnsi="Verdana"/>
        </w:rPr>
        <w:t xml:space="preserve">Gracias a la </w:t>
      </w:r>
      <w:proofErr w:type="spellStart"/>
      <w:r>
        <w:rPr>
          <w:rFonts w:ascii="Verdana" w:hAnsi="Verdana"/>
        </w:rPr>
        <w:t>gran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cantidad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equipos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opcionales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por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ejemplo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el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dispositivo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fijador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espigas</w:t>
      </w:r>
      <w:proofErr w:type="spellEnd"/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DBI</w:t>
      </w:r>
      <w:proofErr w:type="spellEnd"/>
      <w:r>
        <w:rPr>
          <w:rFonts w:ascii="Verdana" w:hAnsi="Verdana"/>
        </w:rPr>
        <w:t>),</w:t>
      </w:r>
      <w:r w:rsidR="007D29F2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dispositivo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fijador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anclas</w:t>
      </w:r>
      <w:proofErr w:type="spellEnd"/>
      <w:r>
        <w:rPr>
          <w:rFonts w:ascii="Verdana" w:hAnsi="Verdana"/>
        </w:rPr>
        <w:t xml:space="preserve"> y de </w:t>
      </w:r>
      <w:proofErr w:type="spellStart"/>
      <w:r>
        <w:rPr>
          <w:rFonts w:ascii="Verdana" w:hAnsi="Verdana"/>
        </w:rPr>
        <w:t>anclas</w:t>
      </w:r>
      <w:proofErr w:type="spellEnd"/>
      <w:r>
        <w:rPr>
          <w:rFonts w:ascii="Verdana" w:hAnsi="Verdana"/>
        </w:rPr>
        <w:t xml:space="preserve"> laterales o </w:t>
      </w:r>
      <w:proofErr w:type="spellStart"/>
      <w:r>
        <w:rPr>
          <w:rFonts w:ascii="Verdana" w:hAnsi="Verdana"/>
        </w:rPr>
        <w:t>diferentes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sistemas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moldes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adaptados</w:t>
      </w:r>
      <w:proofErr w:type="spellEnd"/>
      <w:r>
        <w:rPr>
          <w:rFonts w:ascii="Verdana" w:hAnsi="Verdana"/>
        </w:rPr>
        <w:t xml:space="preserve"> a las </w:t>
      </w:r>
      <w:proofErr w:type="spellStart"/>
      <w:r>
        <w:rPr>
          <w:rFonts w:ascii="Verdana" w:hAnsi="Verdana"/>
        </w:rPr>
        <w:t>exigencias</w:t>
      </w:r>
      <w:proofErr w:type="spellEnd"/>
      <w:r>
        <w:rPr>
          <w:rFonts w:ascii="Verdana" w:hAnsi="Verdana"/>
        </w:rPr>
        <w:t xml:space="preserve"> regionales de </w:t>
      </w:r>
      <w:proofErr w:type="spellStart"/>
      <w:r>
        <w:rPr>
          <w:rFonts w:ascii="Verdana" w:hAnsi="Verdana"/>
        </w:rPr>
        <w:t>todo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mundo</w:t>
      </w:r>
      <w:proofErr w:type="spellEnd"/>
      <w:r>
        <w:rPr>
          <w:rFonts w:ascii="Verdana" w:hAnsi="Verdana"/>
        </w:rPr>
        <w:t xml:space="preserve"> en </w:t>
      </w:r>
      <w:proofErr w:type="spellStart"/>
      <w:r>
        <w:rPr>
          <w:rFonts w:ascii="Verdana" w:hAnsi="Verdana"/>
        </w:rPr>
        <w:t>cuanto</w:t>
      </w:r>
      <w:proofErr w:type="spellEnd"/>
      <w:r>
        <w:rPr>
          <w:rFonts w:ascii="Verdana" w:hAnsi="Verdana"/>
        </w:rPr>
        <w:t xml:space="preserve"> a </w:t>
      </w:r>
      <w:proofErr w:type="spellStart"/>
      <w:r>
        <w:rPr>
          <w:rFonts w:ascii="Verdana" w:hAnsi="Verdana"/>
        </w:rPr>
        <w:t>aplicaciones</w:t>
      </w:r>
      <w:proofErr w:type="spellEnd"/>
      <w:r>
        <w:rPr>
          <w:rFonts w:ascii="Verdana" w:hAnsi="Verdana"/>
        </w:rPr>
        <w:t xml:space="preserve"> entre </w:t>
      </w:r>
      <w:proofErr w:type="spellStart"/>
      <w:r>
        <w:rPr>
          <w:rFonts w:ascii="Verdana" w:hAnsi="Verdana"/>
        </w:rPr>
        <w:t>orugas</w:t>
      </w:r>
      <w:proofErr w:type="spellEnd"/>
      <w:r>
        <w:rPr>
          <w:rFonts w:ascii="Verdana" w:hAnsi="Verdana"/>
        </w:rPr>
        <w:t xml:space="preserve">, es </w:t>
      </w:r>
      <w:proofErr w:type="spellStart"/>
      <w:r>
        <w:rPr>
          <w:rFonts w:ascii="Verdana" w:hAnsi="Verdana"/>
        </w:rPr>
        <w:t>posible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configurar</w:t>
      </w:r>
      <w:proofErr w:type="spellEnd"/>
      <w:r>
        <w:rPr>
          <w:rFonts w:ascii="Verdana" w:hAnsi="Verdana"/>
        </w:rPr>
        <w:t xml:space="preserve"> la </w:t>
      </w:r>
      <w:proofErr w:type="spellStart"/>
      <w:r>
        <w:rPr>
          <w:rFonts w:ascii="Verdana" w:hAnsi="Verdana"/>
        </w:rPr>
        <w:t>SP</w:t>
      </w:r>
      <w:proofErr w:type="spellEnd"/>
      <w:r>
        <w:rPr>
          <w:rFonts w:ascii="Verdana" w:hAnsi="Verdana"/>
        </w:rPr>
        <w:t> </w:t>
      </w:r>
      <w:proofErr w:type="spellStart"/>
      <w:r>
        <w:rPr>
          <w:rFonts w:ascii="Verdana" w:hAnsi="Verdana"/>
        </w:rPr>
        <w:t>94i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para</w:t>
      </w:r>
      <w:proofErr w:type="spellEnd"/>
      <w:r>
        <w:rPr>
          <w:rFonts w:ascii="Verdana" w:hAnsi="Verdana"/>
        </w:rPr>
        <w:t xml:space="preserve"> los </w:t>
      </w:r>
      <w:proofErr w:type="spellStart"/>
      <w:r>
        <w:rPr>
          <w:rFonts w:ascii="Verdana" w:hAnsi="Verdana"/>
        </w:rPr>
        <w:t>más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variados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tipos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aplicación</w:t>
      </w:r>
      <w:proofErr w:type="spellEnd"/>
      <w:r>
        <w:rPr>
          <w:rFonts w:ascii="Verdana" w:hAnsi="Verdana"/>
        </w:rPr>
        <w:t>.</w:t>
      </w:r>
      <w:r w:rsidR="007D29F2">
        <w:rPr>
          <w:rFonts w:ascii="Verdana" w:hAnsi="Verdana"/>
        </w:rPr>
        <w:t xml:space="preserve"> </w:t>
      </w:r>
      <w:proofErr w:type="spellStart"/>
      <w:proofErr w:type="gram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esto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convence</w:t>
      </w:r>
      <w:proofErr w:type="spellEnd"/>
      <w:r w:rsidRPr="00C425CA">
        <w:rPr>
          <w:rFonts w:ascii="Verdana" w:hAnsi="Verdana"/>
          <w:lang w:val="en-US"/>
        </w:rPr>
        <w:t xml:space="preserve">, al </w:t>
      </w:r>
      <w:proofErr w:type="spellStart"/>
      <w:r w:rsidRPr="00C425CA">
        <w:rPr>
          <w:rFonts w:ascii="Verdana" w:hAnsi="Verdana"/>
          <w:lang w:val="en-US"/>
        </w:rPr>
        <w:t>igual</w:t>
      </w:r>
      <w:proofErr w:type="spellEnd"/>
      <w:r w:rsidRPr="00C425CA">
        <w:rPr>
          <w:rFonts w:ascii="Verdana" w:hAnsi="Verdana"/>
          <w:lang w:val="en-US"/>
        </w:rPr>
        <w:t xml:space="preserve"> que la SP </w:t>
      </w:r>
      <w:proofErr w:type="spellStart"/>
      <w:r w:rsidRPr="00C425CA">
        <w:rPr>
          <w:rFonts w:ascii="Verdana" w:hAnsi="Verdana"/>
          <w:lang w:val="en-US"/>
        </w:rPr>
        <w:t>92i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elevada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precisión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manejo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intuitivo</w:t>
      </w:r>
      <w:proofErr w:type="spellEnd"/>
      <w:r w:rsidRPr="00C425CA">
        <w:rPr>
          <w:rFonts w:ascii="Verdana" w:hAnsi="Verdana"/>
          <w:lang w:val="en-US"/>
        </w:rPr>
        <w:t xml:space="preserve"> y el alto </w:t>
      </w:r>
      <w:proofErr w:type="spellStart"/>
      <w:r w:rsidRPr="00C425CA">
        <w:rPr>
          <w:rFonts w:ascii="Verdana" w:hAnsi="Verdana"/>
          <w:lang w:val="en-US"/>
        </w:rPr>
        <w:t>nivel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comodidad</w:t>
      </w:r>
      <w:proofErr w:type="spellEnd"/>
      <w:r w:rsidRPr="00C425CA">
        <w:rPr>
          <w:rFonts w:ascii="Verdana" w:hAnsi="Verdana"/>
          <w:lang w:val="en-US"/>
        </w:rPr>
        <w:t>.</w:t>
      </w:r>
      <w:proofErr w:type="gramEnd"/>
      <w:r w:rsidRPr="00C425CA">
        <w:rPr>
          <w:rFonts w:ascii="Verdana" w:hAnsi="Verdana"/>
          <w:lang w:val="en-US"/>
        </w:rPr>
        <w:t xml:space="preserve"> </w:t>
      </w: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C425CA">
        <w:rPr>
          <w:rFonts w:ascii="Verdana" w:hAnsi="Verdana"/>
          <w:b/>
          <w:lang w:val="en-US"/>
        </w:rPr>
        <w:t>Serie</w:t>
      </w:r>
      <w:proofErr w:type="spellEnd"/>
      <w:r w:rsidRPr="00C425CA">
        <w:rPr>
          <w:rFonts w:ascii="Verdana" w:hAnsi="Verdana"/>
          <w:b/>
          <w:lang w:val="en-US"/>
        </w:rPr>
        <w:t xml:space="preserve"> SP 60: </w:t>
      </w:r>
      <w:proofErr w:type="spellStart"/>
      <w:r w:rsidRPr="00C425CA">
        <w:rPr>
          <w:rFonts w:ascii="Verdana" w:hAnsi="Verdana"/>
          <w:b/>
          <w:lang w:val="en-US"/>
        </w:rPr>
        <w:t>encofrado</w:t>
      </w:r>
      <w:proofErr w:type="spellEnd"/>
      <w:r w:rsidRPr="00C425CA">
        <w:rPr>
          <w:rFonts w:ascii="Verdana" w:hAnsi="Verdana"/>
          <w:b/>
          <w:lang w:val="en-US"/>
        </w:rPr>
        <w:t xml:space="preserve"> entre </w:t>
      </w:r>
      <w:proofErr w:type="spellStart"/>
      <w:r w:rsidRPr="00C425CA">
        <w:rPr>
          <w:rFonts w:ascii="Verdana" w:hAnsi="Verdana"/>
          <w:b/>
          <w:lang w:val="en-US"/>
        </w:rPr>
        <w:t>orugas</w:t>
      </w:r>
      <w:proofErr w:type="spellEnd"/>
      <w:r w:rsidRPr="00C425CA">
        <w:rPr>
          <w:rFonts w:ascii="Verdana" w:hAnsi="Verdana"/>
          <w:b/>
          <w:lang w:val="en-US"/>
        </w:rPr>
        <w:t xml:space="preserve"> y lateral</w:t>
      </w:r>
    </w:p>
    <w:p w:rsidR="004D7393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425CA">
        <w:rPr>
          <w:rFonts w:ascii="Verdana" w:hAnsi="Verdana"/>
          <w:lang w:val="en-US"/>
        </w:rPr>
        <w:t xml:space="preserve">Junto con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modelos</w:t>
      </w:r>
      <w:proofErr w:type="spellEnd"/>
      <w:r w:rsidRPr="00C425CA">
        <w:rPr>
          <w:rFonts w:ascii="Verdana" w:hAnsi="Verdana"/>
          <w:lang w:val="en-US"/>
        </w:rPr>
        <w:t xml:space="preserve"> SP </w:t>
      </w:r>
      <w:proofErr w:type="spellStart"/>
      <w:r w:rsidRPr="00C425CA">
        <w:rPr>
          <w:rFonts w:ascii="Verdana" w:hAnsi="Verdana"/>
          <w:lang w:val="en-US"/>
        </w:rPr>
        <w:t>61i</w:t>
      </w:r>
      <w:proofErr w:type="spellEnd"/>
      <w:r w:rsidRPr="00C425CA">
        <w:rPr>
          <w:rFonts w:ascii="Verdana" w:hAnsi="Verdana"/>
          <w:lang w:val="en-US"/>
        </w:rPr>
        <w:t xml:space="preserve"> y SP </w:t>
      </w:r>
      <w:proofErr w:type="spellStart"/>
      <w:r w:rsidRPr="00C425CA">
        <w:rPr>
          <w:rFonts w:ascii="Verdana" w:hAnsi="Verdana"/>
          <w:lang w:val="en-US"/>
        </w:rPr>
        <w:t>62i</w:t>
      </w:r>
      <w:proofErr w:type="spellEnd"/>
      <w:r w:rsidRPr="00C425CA">
        <w:rPr>
          <w:rFonts w:ascii="Verdana" w:hAnsi="Verdana"/>
          <w:lang w:val="en-US"/>
        </w:rPr>
        <w:t>, la SP </w:t>
      </w:r>
      <w:proofErr w:type="spellStart"/>
      <w:r w:rsidRPr="00C425CA">
        <w:rPr>
          <w:rFonts w:ascii="Verdana" w:hAnsi="Verdana"/>
          <w:lang w:val="en-US"/>
        </w:rPr>
        <w:t>64i</w:t>
      </w:r>
      <w:proofErr w:type="spellEnd"/>
      <w:r w:rsidRPr="00C425CA">
        <w:rPr>
          <w:rFonts w:ascii="Verdana" w:hAnsi="Verdana"/>
          <w:lang w:val="en-US"/>
        </w:rPr>
        <w:t xml:space="preserve"> forma parte de la </w:t>
      </w:r>
      <w:proofErr w:type="spellStart"/>
      <w:r w:rsidRPr="00C425CA">
        <w:rPr>
          <w:rFonts w:ascii="Verdana" w:hAnsi="Verdana"/>
          <w:lang w:val="en-US"/>
        </w:rPr>
        <w:t>nueva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60 que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futuro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sustituirá</w:t>
      </w:r>
      <w:proofErr w:type="spellEnd"/>
      <w:r w:rsidRPr="00C425CA">
        <w:rPr>
          <w:rFonts w:ascii="Verdana" w:hAnsi="Verdana"/>
          <w:lang w:val="en-US"/>
        </w:rPr>
        <w:t xml:space="preserve"> a la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SP 500. </w:t>
      </w: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BB0D03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>El motor de 180 kW de la SP </w:t>
      </w:r>
      <w:proofErr w:type="spellStart"/>
      <w:r w:rsidRPr="00C425CA">
        <w:rPr>
          <w:rFonts w:ascii="Verdana" w:hAnsi="Verdana"/>
          <w:lang w:val="en-US"/>
        </w:rPr>
        <w:t>64i</w:t>
      </w:r>
      <w:proofErr w:type="spellEnd"/>
      <w:r w:rsidRPr="00C425CA">
        <w:rPr>
          <w:rFonts w:ascii="Verdana" w:hAnsi="Verdana"/>
          <w:lang w:val="en-US"/>
        </w:rPr>
        <w:t xml:space="preserve"> del </w:t>
      </w:r>
      <w:proofErr w:type="spellStart"/>
      <w:r w:rsidRPr="00C425CA">
        <w:rPr>
          <w:rFonts w:ascii="Verdana" w:hAnsi="Verdana"/>
          <w:lang w:val="en-US"/>
        </w:rPr>
        <w:t>nivel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emisiones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UE</w:t>
      </w:r>
      <w:proofErr w:type="spellEnd"/>
      <w:r w:rsidRPr="00C425CA">
        <w:rPr>
          <w:rFonts w:ascii="Verdana" w:hAnsi="Verdana"/>
          <w:lang w:val="en-US"/>
        </w:rPr>
        <w:t xml:space="preserve"> Stage 4/US Tier 4 final (155 kW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nivel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emisiones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UE</w:t>
      </w:r>
      <w:proofErr w:type="spellEnd"/>
      <w:r w:rsidRPr="00C425CA">
        <w:rPr>
          <w:rFonts w:ascii="Verdana" w:hAnsi="Verdana"/>
          <w:lang w:val="en-US"/>
        </w:rPr>
        <w:t xml:space="preserve"> Stage </w:t>
      </w:r>
      <w:proofErr w:type="spellStart"/>
      <w:r w:rsidRPr="00C425CA">
        <w:rPr>
          <w:rFonts w:ascii="Verdana" w:hAnsi="Verdana"/>
          <w:lang w:val="en-US"/>
        </w:rPr>
        <w:t>3a</w:t>
      </w:r>
      <w:proofErr w:type="spellEnd"/>
      <w:r w:rsidRPr="00C425CA">
        <w:rPr>
          <w:rFonts w:ascii="Verdana" w:hAnsi="Verdana"/>
          <w:lang w:val="en-US"/>
        </w:rPr>
        <w:t>/US Tier 3)</w:t>
      </w:r>
      <w:r w:rsidR="007D29F2" w:rsidRPr="00C425CA">
        <w:rPr>
          <w:rFonts w:ascii="Verdana" w:hAnsi="Verdana"/>
          <w:lang w:val="en-US"/>
        </w:rPr>
        <w:t xml:space="preserve"> </w:t>
      </w:r>
      <w:r w:rsidRPr="00C425CA">
        <w:rPr>
          <w:rFonts w:ascii="Verdana" w:hAnsi="Verdana"/>
          <w:lang w:val="en-US"/>
        </w:rPr>
        <w:t xml:space="preserve">dispone, de forma </w:t>
      </w:r>
      <w:proofErr w:type="spellStart"/>
      <w:r w:rsidRPr="00C425CA">
        <w:rPr>
          <w:rFonts w:ascii="Verdana" w:hAnsi="Verdana"/>
          <w:lang w:val="en-US"/>
        </w:rPr>
        <w:t>opcional</w:t>
      </w:r>
      <w:proofErr w:type="spellEnd"/>
      <w:r w:rsidRPr="00C425CA">
        <w:rPr>
          <w:rFonts w:ascii="Verdana" w:hAnsi="Verdana"/>
          <w:lang w:val="en-US"/>
        </w:rPr>
        <w:t xml:space="preserve">, de </w:t>
      </w:r>
      <w:proofErr w:type="spellStart"/>
      <w:r w:rsidRPr="00C425CA">
        <w:rPr>
          <w:rFonts w:ascii="Verdana" w:hAnsi="Verdana"/>
          <w:lang w:val="en-US"/>
        </w:rPr>
        <w:t>cuatro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brazos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giratorios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móviles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hidráulicos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spellStart"/>
      <w:r w:rsidR="00364D9E" w:rsidRPr="00C425CA">
        <w:rPr>
          <w:rFonts w:ascii="Verdana" w:hAnsi="Verdana"/>
          <w:lang w:val="en-US"/>
        </w:rPr>
        <w:t>Por</w:t>
      </w:r>
      <w:proofErr w:type="spellEnd"/>
      <w:r w:rsidR="00364D9E" w:rsidRPr="00C425CA">
        <w:rPr>
          <w:rFonts w:ascii="Verdana" w:hAnsi="Verdana"/>
          <w:lang w:val="en-US"/>
        </w:rPr>
        <w:t xml:space="preserve"> </w:t>
      </w:r>
      <w:proofErr w:type="spellStart"/>
      <w:r w:rsidR="00364D9E" w:rsidRPr="00C425CA">
        <w:rPr>
          <w:rFonts w:ascii="Verdana" w:hAnsi="Verdana"/>
          <w:lang w:val="en-US"/>
        </w:rPr>
        <w:t>esta</w:t>
      </w:r>
      <w:proofErr w:type="spellEnd"/>
      <w:r w:rsidR="00364D9E" w:rsidRPr="00C425CA">
        <w:rPr>
          <w:rFonts w:ascii="Verdana" w:hAnsi="Verdana"/>
          <w:lang w:val="en-US"/>
        </w:rPr>
        <w:t xml:space="preserve"> </w:t>
      </w:r>
      <w:proofErr w:type="spellStart"/>
      <w:r w:rsidR="00364D9E" w:rsidRPr="00C425CA">
        <w:rPr>
          <w:rFonts w:ascii="Verdana" w:hAnsi="Verdana"/>
          <w:lang w:val="en-US"/>
        </w:rPr>
        <w:t>razón</w:t>
      </w:r>
      <w:proofErr w:type="spellEnd"/>
      <w:r w:rsidR="00364D9E"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cambio</w:t>
      </w:r>
      <w:proofErr w:type="spellEnd"/>
      <w:r w:rsidRPr="00C425CA">
        <w:rPr>
          <w:rFonts w:ascii="Verdana" w:hAnsi="Verdana"/>
          <w:lang w:val="en-US"/>
        </w:rPr>
        <w:t xml:space="preserve"> del </w:t>
      </w:r>
      <w:proofErr w:type="spellStart"/>
      <w:r w:rsidRPr="00C425CA">
        <w:rPr>
          <w:rFonts w:ascii="Verdana" w:hAnsi="Verdana"/>
          <w:lang w:val="en-US"/>
        </w:rPr>
        <w:t>modo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transporte</w:t>
      </w:r>
      <w:proofErr w:type="spellEnd"/>
      <w:r w:rsidRPr="00C425CA">
        <w:rPr>
          <w:rFonts w:ascii="Verdana" w:hAnsi="Verdana"/>
          <w:lang w:val="en-US"/>
        </w:rPr>
        <w:t xml:space="preserve"> al </w:t>
      </w:r>
      <w:proofErr w:type="spellStart"/>
      <w:r w:rsidRPr="00C425CA">
        <w:rPr>
          <w:rFonts w:ascii="Verdana" w:hAnsi="Verdana"/>
          <w:lang w:val="en-US"/>
        </w:rPr>
        <w:t>modo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operación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aún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rápido</w:t>
      </w:r>
      <w:proofErr w:type="spellEnd"/>
      <w:r w:rsidRPr="00C425CA">
        <w:rPr>
          <w:rFonts w:ascii="Verdana" w:hAnsi="Verdana"/>
          <w:lang w:val="en-US"/>
        </w:rPr>
        <w:t xml:space="preserve"> que con la SP 500.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combinación</w:t>
      </w:r>
      <w:proofErr w:type="spellEnd"/>
      <w:r w:rsidRPr="00C425CA">
        <w:rPr>
          <w:rFonts w:ascii="Verdana" w:hAnsi="Verdana"/>
          <w:lang w:val="en-US"/>
        </w:rPr>
        <w:t xml:space="preserve"> con el </w:t>
      </w:r>
      <w:proofErr w:type="spellStart"/>
      <w:r w:rsidRPr="00C425CA">
        <w:rPr>
          <w:rFonts w:ascii="Verdana" w:hAnsi="Verdana"/>
          <w:lang w:val="en-US"/>
        </w:rPr>
        <w:t>paquete</w:t>
      </w:r>
      <w:proofErr w:type="spellEnd"/>
      <w:r w:rsidRPr="00C425CA">
        <w:rPr>
          <w:rFonts w:ascii="Verdana" w:hAnsi="Verdana"/>
          <w:lang w:val="en-US"/>
        </w:rPr>
        <w:t xml:space="preserve"> Paving Plus, </w:t>
      </w:r>
      <w:proofErr w:type="spellStart"/>
      <w:r w:rsidRPr="00C425CA">
        <w:rPr>
          <w:rFonts w:ascii="Verdana" w:hAnsi="Verdana"/>
          <w:lang w:val="en-US"/>
        </w:rPr>
        <w:t>disponible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opcional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brazos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giratorios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son </w:t>
      </w:r>
      <w:proofErr w:type="spellStart"/>
      <w:r w:rsidRPr="00C425CA">
        <w:rPr>
          <w:rFonts w:ascii="Verdana" w:hAnsi="Verdana"/>
          <w:lang w:val="en-US"/>
        </w:rPr>
        <w:t>capaces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evadir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obstáculos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activa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durante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BB0D03" w:rsidRPr="00C425CA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Una </w:t>
      </w:r>
      <w:proofErr w:type="spellStart"/>
      <w:r w:rsidRPr="00C425CA">
        <w:rPr>
          <w:rFonts w:ascii="Verdana" w:hAnsi="Verdana"/>
          <w:lang w:val="en-US"/>
        </w:rPr>
        <w:t>plataforma</w:t>
      </w:r>
      <w:proofErr w:type="spellEnd"/>
      <w:r w:rsidRPr="00C425CA">
        <w:rPr>
          <w:rFonts w:ascii="Verdana" w:hAnsi="Verdana"/>
          <w:lang w:val="en-US"/>
        </w:rPr>
        <w:t xml:space="preserve"> que se </w:t>
      </w:r>
      <w:proofErr w:type="spellStart"/>
      <w:r w:rsidRPr="00C425CA">
        <w:rPr>
          <w:rFonts w:ascii="Verdana" w:hAnsi="Verdana"/>
          <w:lang w:val="en-US"/>
        </w:rPr>
        <w:t>extiende</w:t>
      </w:r>
      <w:proofErr w:type="spellEnd"/>
      <w:r w:rsidRPr="00C425CA">
        <w:rPr>
          <w:rFonts w:ascii="Verdana" w:hAnsi="Verdana"/>
          <w:lang w:val="en-US"/>
        </w:rPr>
        <w:t xml:space="preserve"> a lo largo de </w:t>
      </w:r>
      <w:proofErr w:type="spellStart"/>
      <w:r w:rsidRPr="00C425CA">
        <w:rPr>
          <w:rFonts w:ascii="Verdana" w:hAnsi="Verdana"/>
          <w:lang w:val="en-US"/>
        </w:rPr>
        <w:t>toda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anchura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disponible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primera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vez</w:t>
      </w:r>
      <w:proofErr w:type="spellEnd"/>
      <w:r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manejo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uniforme</w:t>
      </w:r>
      <w:proofErr w:type="spellEnd"/>
      <w:r w:rsidRPr="00C425CA">
        <w:rPr>
          <w:rFonts w:ascii="Verdana" w:hAnsi="Verdana"/>
          <w:lang w:val="en-US"/>
        </w:rPr>
        <w:t xml:space="preserve"> con un </w:t>
      </w:r>
      <w:proofErr w:type="spellStart"/>
      <w:r w:rsidRPr="00C425CA">
        <w:rPr>
          <w:rFonts w:ascii="Verdana" w:hAnsi="Verdana"/>
          <w:lang w:val="en-US"/>
        </w:rPr>
        <w:t>mando</w:t>
      </w:r>
      <w:proofErr w:type="spellEnd"/>
      <w:r w:rsidRPr="00C425CA">
        <w:rPr>
          <w:rFonts w:ascii="Verdana" w:hAnsi="Verdana"/>
          <w:lang w:val="en-US"/>
        </w:rPr>
        <w:t xml:space="preserve"> central y, de </w:t>
      </w:r>
      <w:proofErr w:type="spellStart"/>
      <w:r w:rsidRPr="00C425CA">
        <w:rPr>
          <w:rFonts w:ascii="Verdana" w:hAnsi="Verdana"/>
          <w:lang w:val="en-US"/>
        </w:rPr>
        <w:t>manera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estándar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otros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sistemas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mando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descentralizados</w:t>
      </w:r>
      <w:proofErr w:type="spellEnd"/>
      <w:r w:rsidRPr="00C425CA">
        <w:rPr>
          <w:rFonts w:ascii="Verdana" w:hAnsi="Verdana"/>
          <w:lang w:val="en-US"/>
        </w:rPr>
        <w:t xml:space="preserve"> le </w:t>
      </w:r>
      <w:proofErr w:type="spellStart"/>
      <w:r w:rsidRPr="00C425CA">
        <w:rPr>
          <w:rFonts w:ascii="Verdana" w:hAnsi="Verdana"/>
          <w:lang w:val="en-US"/>
        </w:rPr>
        <w:t>permiten</w:t>
      </w:r>
      <w:proofErr w:type="spellEnd"/>
      <w:r w:rsidRPr="00C425CA">
        <w:rPr>
          <w:rFonts w:ascii="Verdana" w:hAnsi="Verdana"/>
          <w:lang w:val="en-US"/>
        </w:rPr>
        <w:t xml:space="preserve"> al conductor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un </w:t>
      </w:r>
      <w:proofErr w:type="spellStart"/>
      <w:r w:rsidRPr="00C425CA">
        <w:rPr>
          <w:rFonts w:ascii="Verdana" w:hAnsi="Verdana"/>
          <w:lang w:val="en-US"/>
        </w:rPr>
        <w:t>manejo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sencillo</w:t>
      </w:r>
      <w:proofErr w:type="spellEnd"/>
      <w:r w:rsidRPr="00C425CA">
        <w:rPr>
          <w:rFonts w:ascii="Verdana" w:hAnsi="Verdana"/>
          <w:lang w:val="en-US"/>
        </w:rPr>
        <w:t xml:space="preserve"> y, a la </w:t>
      </w:r>
      <w:proofErr w:type="spellStart"/>
      <w:r w:rsidRPr="00C425CA">
        <w:rPr>
          <w:rFonts w:ascii="Verdana" w:hAnsi="Verdana"/>
          <w:lang w:val="en-US"/>
        </w:rPr>
        <w:t>vez</w:t>
      </w:r>
      <w:proofErr w:type="spellEnd"/>
      <w:r w:rsidRPr="00C425CA">
        <w:rPr>
          <w:rFonts w:ascii="Verdana" w:hAnsi="Verdana"/>
          <w:lang w:val="en-US"/>
        </w:rPr>
        <w:t xml:space="preserve">, flexible. Entre </w:t>
      </w:r>
      <w:proofErr w:type="spellStart"/>
      <w:r w:rsidRPr="00C425CA">
        <w:rPr>
          <w:rFonts w:ascii="Verdana" w:hAnsi="Verdana"/>
          <w:lang w:val="en-US"/>
        </w:rPr>
        <w:t>otras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cosas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posible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conectar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telemandos</w:t>
      </w:r>
      <w:proofErr w:type="spellEnd"/>
      <w:r w:rsidRPr="00C425CA">
        <w:rPr>
          <w:rFonts w:ascii="Verdana" w:hAnsi="Verdana"/>
          <w:lang w:val="en-US"/>
        </w:rPr>
        <w:t xml:space="preserve"> a </w:t>
      </w:r>
      <w:proofErr w:type="spellStart"/>
      <w:r w:rsidRPr="00C425CA">
        <w:rPr>
          <w:rFonts w:ascii="Verdana" w:hAnsi="Verdana"/>
          <w:lang w:val="en-US"/>
        </w:rPr>
        <w:t>cada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mecanismo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traslación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simplifican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aceleran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proceso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preparación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="00EB403D" w:rsidRPr="00C425CA">
        <w:rPr>
          <w:rFonts w:ascii="Verdana" w:hAnsi="Verdana"/>
          <w:lang w:val="en-US"/>
        </w:rPr>
        <w:t>como</w:t>
      </w:r>
      <w:proofErr w:type="spellEnd"/>
      <w:r w:rsidR="00EB403D"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ejemplo</w:t>
      </w:r>
      <w:proofErr w:type="spellEnd"/>
      <w:r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posicionamiento</w:t>
      </w:r>
      <w:proofErr w:type="spellEnd"/>
      <w:r w:rsidRPr="00C425CA">
        <w:rPr>
          <w:rFonts w:ascii="Verdana" w:hAnsi="Verdana"/>
          <w:lang w:val="en-US"/>
        </w:rPr>
        <w:t xml:space="preserve"> y la </w:t>
      </w:r>
      <w:proofErr w:type="spellStart"/>
      <w:r w:rsidRPr="00C425CA">
        <w:rPr>
          <w:rFonts w:ascii="Verdana" w:hAnsi="Verdana"/>
          <w:lang w:val="en-US"/>
        </w:rPr>
        <w:t>puesta</w:t>
      </w:r>
      <w:proofErr w:type="spellEnd"/>
      <w:r w:rsidRPr="00C425CA">
        <w:rPr>
          <w:rFonts w:ascii="Verdana" w:hAnsi="Verdana"/>
          <w:lang w:val="en-US"/>
        </w:rPr>
        <w:t xml:space="preserve"> a cero del </w:t>
      </w:r>
      <w:proofErr w:type="spellStart"/>
      <w:r w:rsidRPr="00C425CA">
        <w:rPr>
          <w:rFonts w:ascii="Verdana" w:hAnsi="Verdana"/>
          <w:lang w:val="en-US"/>
        </w:rPr>
        <w:t>mecanismo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traslación</w:t>
      </w:r>
      <w:proofErr w:type="spellEnd"/>
      <w:r w:rsidRPr="00C425CA">
        <w:rPr>
          <w:rFonts w:ascii="Verdana" w:hAnsi="Verdana"/>
          <w:lang w:val="en-US"/>
        </w:rPr>
        <w:t xml:space="preserve"> y de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brazos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giratorios</w:t>
      </w:r>
      <w:proofErr w:type="spellEnd"/>
      <w:r w:rsidRPr="00C425CA">
        <w:rPr>
          <w:rFonts w:ascii="Verdana" w:hAnsi="Verdana"/>
          <w:lang w:val="en-US"/>
        </w:rPr>
        <w:t xml:space="preserve">. Las interfaces </w:t>
      </w:r>
      <w:proofErr w:type="spellStart"/>
      <w:r w:rsidRPr="00C425CA">
        <w:rPr>
          <w:rFonts w:ascii="Verdana" w:hAnsi="Verdana"/>
          <w:lang w:val="en-US"/>
        </w:rPr>
        <w:t>estandarizadas</w:t>
      </w:r>
      <w:proofErr w:type="spellEnd"/>
      <w:r w:rsidRPr="00C425CA">
        <w:rPr>
          <w:rFonts w:ascii="Verdana" w:hAnsi="Verdana"/>
          <w:lang w:val="en-US"/>
        </w:rPr>
        <w:t xml:space="preserve"> y un </w:t>
      </w:r>
      <w:proofErr w:type="spellStart"/>
      <w:r w:rsidRPr="00C425CA">
        <w:rPr>
          <w:rFonts w:ascii="Verdana" w:hAnsi="Verdana"/>
          <w:lang w:val="en-US"/>
        </w:rPr>
        <w:t>sistema</w:t>
      </w:r>
      <w:proofErr w:type="spellEnd"/>
      <w:r w:rsidRPr="00C425CA">
        <w:rPr>
          <w:rFonts w:ascii="Verdana" w:hAnsi="Verdana"/>
          <w:lang w:val="en-US"/>
        </w:rPr>
        <w:t xml:space="preserve"> de BUS </w:t>
      </w:r>
      <w:proofErr w:type="spellStart"/>
      <w:r w:rsidRPr="00C425CA">
        <w:rPr>
          <w:rFonts w:ascii="Verdana" w:hAnsi="Verdana"/>
          <w:lang w:val="en-US"/>
        </w:rPr>
        <w:t>ofrecen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alta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flexibilidad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incorporar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equipamientos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opcionales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. La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60 </w:t>
      </w:r>
      <w:proofErr w:type="spellStart"/>
      <w:r w:rsidRPr="00C425CA">
        <w:rPr>
          <w:rFonts w:ascii="Verdana" w:hAnsi="Verdana"/>
          <w:lang w:val="en-US"/>
        </w:rPr>
        <w:t>debe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variedad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aplicaciones</w:t>
      </w:r>
      <w:proofErr w:type="spellEnd"/>
      <w:r w:rsidRPr="00C425CA">
        <w:rPr>
          <w:rFonts w:ascii="Verdana" w:hAnsi="Verdana"/>
          <w:lang w:val="en-US"/>
        </w:rPr>
        <w:t xml:space="preserve"> a la </w:t>
      </w:r>
      <w:proofErr w:type="spellStart"/>
      <w:r w:rsidRPr="00C425CA">
        <w:rPr>
          <w:rFonts w:ascii="Verdana" w:hAnsi="Verdana"/>
          <w:lang w:val="en-US"/>
        </w:rPr>
        <w:t>sencilla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ampliación</w:t>
      </w:r>
      <w:proofErr w:type="spellEnd"/>
      <w:r w:rsidRPr="00C425CA">
        <w:rPr>
          <w:rFonts w:ascii="Verdana" w:hAnsi="Verdana"/>
          <w:lang w:val="en-US"/>
        </w:rPr>
        <w:t xml:space="preserve"> con </w:t>
      </w:r>
      <w:proofErr w:type="spellStart"/>
      <w:r w:rsidRPr="00C425CA">
        <w:rPr>
          <w:rFonts w:ascii="Verdana" w:hAnsi="Verdana"/>
          <w:lang w:val="en-US"/>
        </w:rPr>
        <w:t>componentes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adicionales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permiten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realizar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aplicaciones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complejas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específicas</w:t>
      </w:r>
      <w:proofErr w:type="spellEnd"/>
      <w:r w:rsidRPr="00C425CA">
        <w:rPr>
          <w:rFonts w:ascii="Verdana" w:hAnsi="Verdana"/>
          <w:lang w:val="en-US"/>
        </w:rPr>
        <w:t xml:space="preserve"> del </w:t>
      </w:r>
      <w:proofErr w:type="spellStart"/>
      <w:r w:rsidRPr="00C425CA">
        <w:rPr>
          <w:rFonts w:ascii="Verdana" w:hAnsi="Verdana"/>
          <w:lang w:val="en-US"/>
        </w:rPr>
        <w:t>cliente</w:t>
      </w:r>
      <w:proofErr w:type="spellEnd"/>
      <w:r w:rsidRPr="00C425CA">
        <w:rPr>
          <w:rFonts w:ascii="Verdana" w:hAnsi="Verdana"/>
          <w:lang w:val="en-US"/>
        </w:rPr>
        <w:t xml:space="preserve">. Gracias al </w:t>
      </w:r>
      <w:proofErr w:type="spellStart"/>
      <w:r w:rsidRPr="00C425CA">
        <w:rPr>
          <w:rFonts w:ascii="Verdana" w:hAnsi="Verdana"/>
          <w:lang w:val="en-US"/>
        </w:rPr>
        <w:t>sistema</w:t>
      </w:r>
      <w:proofErr w:type="spellEnd"/>
      <w:r w:rsidRPr="00C425CA">
        <w:rPr>
          <w:rFonts w:ascii="Verdana" w:hAnsi="Verdana"/>
          <w:lang w:val="en-US"/>
        </w:rPr>
        <w:t xml:space="preserve"> modular, el </w:t>
      </w:r>
      <w:proofErr w:type="spellStart"/>
      <w:r w:rsidRPr="00C425CA">
        <w:rPr>
          <w:rFonts w:ascii="Verdana" w:hAnsi="Verdana"/>
          <w:lang w:val="en-US"/>
        </w:rPr>
        <w:t>cliente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puede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elegir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diferentes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sistemas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moldes</w:t>
      </w:r>
      <w:proofErr w:type="spellEnd"/>
      <w:r w:rsidRPr="00C425CA">
        <w:rPr>
          <w:rFonts w:ascii="Verdana" w:hAnsi="Verdana"/>
          <w:lang w:val="en-US"/>
        </w:rPr>
        <w:t xml:space="preserve"> para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, al </w:t>
      </w:r>
      <w:proofErr w:type="spellStart"/>
      <w:r w:rsidRPr="00C425CA">
        <w:rPr>
          <w:rFonts w:ascii="Verdana" w:hAnsi="Verdana"/>
          <w:lang w:val="en-US"/>
        </w:rPr>
        <w:t>igual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caso</w:t>
      </w:r>
      <w:proofErr w:type="spellEnd"/>
      <w:r w:rsidRPr="00C425CA">
        <w:rPr>
          <w:rFonts w:ascii="Verdana" w:hAnsi="Verdana"/>
          <w:lang w:val="en-US"/>
        </w:rPr>
        <w:t xml:space="preserve"> de la SP </w:t>
      </w:r>
      <w:proofErr w:type="spellStart"/>
      <w:r w:rsidRPr="00C425CA">
        <w:rPr>
          <w:rFonts w:ascii="Verdana" w:hAnsi="Verdana"/>
          <w:lang w:val="en-US"/>
        </w:rPr>
        <w:t>94i</w:t>
      </w:r>
      <w:proofErr w:type="spellEnd"/>
      <w:r w:rsidRPr="00C425CA">
        <w:rPr>
          <w:rFonts w:ascii="Verdana" w:hAnsi="Verdana"/>
          <w:lang w:val="en-US"/>
        </w:rPr>
        <w:t xml:space="preserve"> y la SP </w:t>
      </w:r>
      <w:proofErr w:type="spellStart"/>
      <w:r w:rsidRPr="00C425CA">
        <w:rPr>
          <w:rFonts w:ascii="Verdana" w:hAnsi="Verdana"/>
          <w:lang w:val="en-US"/>
        </w:rPr>
        <w:t>92i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principio,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moldes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también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pueden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utilizar</w:t>
      </w:r>
      <w:proofErr w:type="spellEnd"/>
      <w:r w:rsidRPr="00C425CA">
        <w:rPr>
          <w:rFonts w:ascii="Verdana" w:hAnsi="Verdana"/>
          <w:lang w:val="en-US"/>
        </w:rPr>
        <w:t xml:space="preserve"> para la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90. De forma </w:t>
      </w:r>
      <w:proofErr w:type="spellStart"/>
      <w:r w:rsidRPr="00C425CA">
        <w:rPr>
          <w:rFonts w:ascii="Verdana" w:hAnsi="Verdana"/>
          <w:lang w:val="en-US"/>
        </w:rPr>
        <w:t>adicional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están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disponibles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moldes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lateral con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gran </w:t>
      </w:r>
      <w:proofErr w:type="spellStart"/>
      <w:r w:rsidRPr="00C425CA">
        <w:rPr>
          <w:rFonts w:ascii="Verdana" w:hAnsi="Verdana"/>
          <w:lang w:val="en-US"/>
        </w:rPr>
        <w:t>cantidad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opciones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típicas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este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tipo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aplicaciones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como</w:t>
      </w:r>
      <w:proofErr w:type="spellEnd"/>
      <w:r w:rsidRPr="00C425CA">
        <w:rPr>
          <w:rFonts w:ascii="Verdana" w:hAnsi="Verdana"/>
          <w:lang w:val="en-US"/>
        </w:rPr>
        <w:t xml:space="preserve"> trimmer, </w:t>
      </w:r>
      <w:proofErr w:type="spellStart"/>
      <w:r w:rsidRPr="00C425CA">
        <w:rPr>
          <w:rFonts w:ascii="Verdana" w:hAnsi="Verdana"/>
          <w:lang w:val="en-US"/>
        </w:rPr>
        <w:t>diferentes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cintas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transportadoras</w:t>
      </w:r>
      <w:proofErr w:type="spellEnd"/>
      <w:r w:rsidRPr="00C425CA">
        <w:rPr>
          <w:rFonts w:ascii="Verdana" w:hAnsi="Verdana"/>
          <w:lang w:val="en-US"/>
        </w:rPr>
        <w:t xml:space="preserve"> o </w:t>
      </w:r>
      <w:proofErr w:type="spellStart"/>
      <w:r w:rsidRPr="00C425CA">
        <w:rPr>
          <w:rFonts w:ascii="Verdana" w:hAnsi="Verdana"/>
          <w:lang w:val="en-US"/>
        </w:rPr>
        <w:t>sinfines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transporte</w:t>
      </w:r>
      <w:proofErr w:type="spellEnd"/>
      <w:r w:rsidRPr="00C425CA">
        <w:rPr>
          <w:rFonts w:ascii="Verdana" w:hAnsi="Verdana"/>
          <w:lang w:val="en-US"/>
        </w:rPr>
        <w:t xml:space="preserve"> para la </w:t>
      </w:r>
      <w:proofErr w:type="spellStart"/>
      <w:r w:rsidRPr="00C425CA">
        <w:rPr>
          <w:rFonts w:ascii="Verdana" w:hAnsi="Verdana"/>
          <w:lang w:val="en-US"/>
        </w:rPr>
        <w:t>carga</w:t>
      </w:r>
      <w:proofErr w:type="spellEnd"/>
      <w:r w:rsidRPr="00C425CA">
        <w:rPr>
          <w:rFonts w:ascii="Verdana" w:hAnsi="Verdana"/>
          <w:lang w:val="en-US"/>
        </w:rPr>
        <w:t xml:space="preserve"> del </w:t>
      </w:r>
      <w:proofErr w:type="spellStart"/>
      <w:r w:rsidRPr="00C425CA">
        <w:rPr>
          <w:rFonts w:ascii="Verdana" w:hAnsi="Verdana"/>
          <w:lang w:val="en-US"/>
        </w:rPr>
        <w:t>molde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3E4D8F" w:rsidRPr="00C425CA" w:rsidRDefault="003E4D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CE3423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procedimiento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con la SP </w:t>
      </w:r>
      <w:proofErr w:type="spellStart"/>
      <w:r w:rsidRPr="00C425CA">
        <w:rPr>
          <w:rFonts w:ascii="Verdana" w:hAnsi="Verdana"/>
          <w:lang w:val="en-US"/>
        </w:rPr>
        <w:t>64i</w:t>
      </w:r>
      <w:proofErr w:type="spellEnd"/>
      <w:r w:rsidRPr="00C425CA">
        <w:rPr>
          <w:rFonts w:ascii="Verdana" w:hAnsi="Verdana"/>
          <w:lang w:val="en-US"/>
        </w:rPr>
        <w:t xml:space="preserve"> (4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brazos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giratorios</w:t>
      </w:r>
      <w:proofErr w:type="spellEnd"/>
      <w:r w:rsidRPr="00C425CA">
        <w:rPr>
          <w:rFonts w:ascii="Verdana" w:hAnsi="Verdana"/>
          <w:lang w:val="en-US"/>
        </w:rPr>
        <w:t>) y la SP </w:t>
      </w:r>
      <w:proofErr w:type="spellStart"/>
      <w:r w:rsidRPr="00C425CA">
        <w:rPr>
          <w:rFonts w:ascii="Verdana" w:hAnsi="Verdana"/>
          <w:lang w:val="en-US"/>
        </w:rPr>
        <w:t>62i</w:t>
      </w:r>
      <w:proofErr w:type="spellEnd"/>
      <w:r w:rsidRPr="00C425CA">
        <w:rPr>
          <w:rFonts w:ascii="Verdana" w:hAnsi="Verdana"/>
          <w:lang w:val="en-US"/>
        </w:rPr>
        <w:t xml:space="preserve"> (</w:t>
      </w:r>
      <w:proofErr w:type="spellStart"/>
      <w:r w:rsidRPr="00C425CA">
        <w:rPr>
          <w:rFonts w:ascii="Verdana" w:hAnsi="Verdana"/>
          <w:lang w:val="en-US"/>
        </w:rPr>
        <w:t>dirección</w:t>
      </w:r>
      <w:proofErr w:type="spellEnd"/>
      <w:r w:rsidRPr="00C425CA">
        <w:rPr>
          <w:rFonts w:ascii="Verdana" w:hAnsi="Verdana"/>
          <w:lang w:val="en-US"/>
        </w:rPr>
        <w:t xml:space="preserve"> especial para </w:t>
      </w:r>
      <w:proofErr w:type="spellStart"/>
      <w:r w:rsidRPr="00C425CA">
        <w:rPr>
          <w:rFonts w:ascii="Verdana" w:hAnsi="Verdana"/>
          <w:lang w:val="en-US"/>
        </w:rPr>
        <w:t>vehículos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sobre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)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posible</w:t>
      </w:r>
      <w:proofErr w:type="spellEnd"/>
      <w:r w:rsidRPr="00C425CA">
        <w:rPr>
          <w:rFonts w:ascii="Verdana" w:hAnsi="Verdana"/>
          <w:lang w:val="en-US"/>
        </w:rPr>
        <w:t xml:space="preserve"> extender superficies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con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anchura</w:t>
      </w:r>
      <w:proofErr w:type="spellEnd"/>
      <w:r w:rsidRPr="00C425CA">
        <w:rPr>
          <w:rFonts w:ascii="Verdana" w:hAnsi="Verdana"/>
          <w:lang w:val="en-US"/>
        </w:rPr>
        <w:t xml:space="preserve"> de hasta 6,0 m y un </w:t>
      </w:r>
      <w:proofErr w:type="spellStart"/>
      <w:r w:rsidRPr="00C425CA">
        <w:rPr>
          <w:rFonts w:ascii="Verdana" w:hAnsi="Verdana"/>
          <w:lang w:val="en-US"/>
        </w:rPr>
        <w:t>grosor</w:t>
      </w:r>
      <w:proofErr w:type="spellEnd"/>
      <w:r w:rsidRPr="00C425CA">
        <w:rPr>
          <w:rFonts w:ascii="Verdana" w:hAnsi="Verdana"/>
          <w:lang w:val="en-US"/>
        </w:rPr>
        <w:t xml:space="preserve"> de 350 mm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versión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estándar</w:t>
      </w:r>
      <w:proofErr w:type="spellEnd"/>
      <w:r w:rsidRPr="00C425CA">
        <w:rPr>
          <w:rFonts w:ascii="Verdana" w:hAnsi="Verdana"/>
          <w:lang w:val="en-US"/>
        </w:rPr>
        <w:t xml:space="preserve"> y, </w:t>
      </w:r>
      <w:proofErr w:type="spellStart"/>
      <w:r w:rsidRPr="00C425CA">
        <w:rPr>
          <w:rFonts w:ascii="Verdana" w:hAnsi="Verdana"/>
          <w:lang w:val="en-US"/>
        </w:rPr>
        <w:t>si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cliente</w:t>
      </w:r>
      <w:proofErr w:type="spellEnd"/>
      <w:r w:rsidRPr="00C425CA">
        <w:rPr>
          <w:rFonts w:ascii="Verdana" w:hAnsi="Verdana"/>
          <w:lang w:val="en-US"/>
        </w:rPr>
        <w:t xml:space="preserve"> lo </w:t>
      </w:r>
      <w:proofErr w:type="spellStart"/>
      <w:r w:rsidRPr="00C425CA">
        <w:rPr>
          <w:rFonts w:ascii="Verdana" w:hAnsi="Verdana"/>
          <w:lang w:val="en-US"/>
        </w:rPr>
        <w:t>desea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incluso</w:t>
      </w:r>
      <w:proofErr w:type="spellEnd"/>
      <w:r w:rsidRPr="00C425CA">
        <w:rPr>
          <w:rFonts w:ascii="Verdana" w:hAnsi="Verdana"/>
          <w:lang w:val="en-US"/>
        </w:rPr>
        <w:t xml:space="preserve"> de mayor </w:t>
      </w:r>
      <w:proofErr w:type="spellStart"/>
      <w:r w:rsidRPr="00C425CA">
        <w:rPr>
          <w:rFonts w:ascii="Verdana" w:hAnsi="Verdana"/>
          <w:lang w:val="en-US"/>
        </w:rPr>
        <w:t>espesor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spellStart"/>
      <w:r w:rsidRPr="00C425CA">
        <w:rPr>
          <w:rFonts w:ascii="Verdana" w:hAnsi="Verdana"/>
          <w:lang w:val="en-US"/>
        </w:rPr>
        <w:t>Equipando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con </w:t>
      </w:r>
      <w:proofErr w:type="spellStart"/>
      <w:r w:rsidRPr="00C425CA">
        <w:rPr>
          <w:rFonts w:ascii="Verdana" w:hAnsi="Verdana"/>
          <w:lang w:val="en-US"/>
        </w:rPr>
        <w:t>vibradores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eléctricos</w:t>
      </w:r>
      <w:proofErr w:type="spellEnd"/>
      <w:r w:rsidRPr="00C425CA">
        <w:rPr>
          <w:rFonts w:ascii="Verdana" w:hAnsi="Verdana"/>
          <w:lang w:val="en-US"/>
        </w:rPr>
        <w:t xml:space="preserve"> (sin </w:t>
      </w:r>
      <w:proofErr w:type="spellStart"/>
      <w:r w:rsidRPr="00C425CA">
        <w:rPr>
          <w:rFonts w:ascii="Verdana" w:hAnsi="Verdana"/>
          <w:lang w:val="en-US"/>
        </w:rPr>
        <w:t>DBI</w:t>
      </w:r>
      <w:proofErr w:type="spellEnd"/>
      <w:r w:rsidRPr="00C425CA">
        <w:rPr>
          <w:rFonts w:ascii="Verdana" w:hAnsi="Verdana"/>
          <w:lang w:val="en-US"/>
        </w:rPr>
        <w:t xml:space="preserve">) </w:t>
      </w:r>
      <w:proofErr w:type="spellStart"/>
      <w:r w:rsidRPr="00C425CA">
        <w:rPr>
          <w:rFonts w:ascii="Verdana" w:hAnsi="Verdana"/>
          <w:lang w:val="en-US"/>
        </w:rPr>
        <w:t>también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pueden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conseguir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anchuras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de hasta 7</w:t>
      </w:r>
      <w:proofErr w:type="gramStart"/>
      <w:r w:rsidRPr="00C425CA">
        <w:rPr>
          <w:rFonts w:ascii="Verdana" w:hAnsi="Verdana"/>
          <w:lang w:val="en-US"/>
        </w:rPr>
        <w:t>,5</w:t>
      </w:r>
      <w:proofErr w:type="gramEnd"/>
      <w:r w:rsidRPr="00C425CA">
        <w:rPr>
          <w:rFonts w:ascii="Verdana" w:hAnsi="Verdana"/>
          <w:lang w:val="en-US"/>
        </w:rPr>
        <w:t xml:space="preserve"> m. </w:t>
      </w:r>
    </w:p>
    <w:p w:rsidR="004D7393" w:rsidRPr="00C425CA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procedimiento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lateral, las </w:t>
      </w:r>
      <w:proofErr w:type="spellStart"/>
      <w:r w:rsidRPr="00C425CA">
        <w:rPr>
          <w:rFonts w:ascii="Verdana" w:hAnsi="Verdana"/>
          <w:lang w:val="en-US"/>
        </w:rPr>
        <w:t>máquinas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60 con la SP </w:t>
      </w:r>
      <w:proofErr w:type="spellStart"/>
      <w:r w:rsidRPr="00C425CA">
        <w:rPr>
          <w:rFonts w:ascii="Verdana" w:hAnsi="Verdana"/>
          <w:lang w:val="en-US"/>
        </w:rPr>
        <w:t>61i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modelo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tres</w:t>
      </w:r>
      <w:proofErr w:type="spellEnd"/>
      <w:r w:rsidRPr="00C425CA">
        <w:rPr>
          <w:rFonts w:ascii="Verdana" w:hAnsi="Verdana"/>
          <w:lang w:val="en-US"/>
        </w:rPr>
        <w:t xml:space="preserve"> o de </w:t>
      </w:r>
      <w:proofErr w:type="spellStart"/>
      <w:r w:rsidRPr="00C425CA">
        <w:rPr>
          <w:rFonts w:ascii="Verdana" w:hAnsi="Verdana"/>
          <w:lang w:val="en-US"/>
        </w:rPr>
        <w:t>cuatro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producen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perfiles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monolíticos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pequeños</w:t>
      </w:r>
      <w:proofErr w:type="spellEnd"/>
      <w:r w:rsidRPr="00C425CA">
        <w:rPr>
          <w:rFonts w:ascii="Verdana" w:hAnsi="Verdana"/>
          <w:lang w:val="en-US"/>
        </w:rPr>
        <w:t xml:space="preserve"> o </w:t>
      </w:r>
      <w:proofErr w:type="spellStart"/>
      <w:r w:rsidRPr="00C425CA">
        <w:rPr>
          <w:rFonts w:ascii="Verdana" w:hAnsi="Verdana"/>
          <w:lang w:val="en-US"/>
        </w:rPr>
        <w:t>grandes</w:t>
      </w:r>
      <w:proofErr w:type="spellEnd"/>
      <w:r w:rsidRPr="00C425CA">
        <w:rPr>
          <w:rFonts w:ascii="Verdana" w:hAnsi="Verdana"/>
          <w:lang w:val="en-US"/>
        </w:rPr>
        <w:t xml:space="preserve"> del </w:t>
      </w:r>
      <w:proofErr w:type="spellStart"/>
      <w:r w:rsidRPr="00C425CA">
        <w:rPr>
          <w:rFonts w:ascii="Verdana" w:hAnsi="Verdana"/>
          <w:lang w:val="en-US"/>
        </w:rPr>
        <w:t>lado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izquierdo</w:t>
      </w:r>
      <w:proofErr w:type="spellEnd"/>
      <w:r w:rsidRPr="00C425CA">
        <w:rPr>
          <w:rFonts w:ascii="Verdana" w:hAnsi="Verdana"/>
          <w:lang w:val="en-US"/>
        </w:rPr>
        <w:t xml:space="preserve"> o derecho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gramStart"/>
      <w:r w:rsidRPr="00C425CA">
        <w:rPr>
          <w:rFonts w:ascii="Verdana" w:hAnsi="Verdana"/>
          <w:lang w:val="en-US"/>
        </w:rPr>
        <w:t xml:space="preserve">Da </w:t>
      </w:r>
      <w:proofErr w:type="spellStart"/>
      <w:r w:rsidRPr="00C425CA">
        <w:rPr>
          <w:rFonts w:ascii="Verdana" w:hAnsi="Verdana"/>
          <w:lang w:val="en-US"/>
        </w:rPr>
        <w:t>igual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si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trata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formas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estandarizadas</w:t>
      </w:r>
      <w:proofErr w:type="spellEnd"/>
      <w:r w:rsidRPr="00C425CA">
        <w:rPr>
          <w:rFonts w:ascii="Verdana" w:hAnsi="Verdana"/>
          <w:lang w:val="en-US"/>
        </w:rPr>
        <w:t xml:space="preserve"> o </w:t>
      </w:r>
      <w:proofErr w:type="spellStart"/>
      <w:r w:rsidRPr="00C425CA">
        <w:rPr>
          <w:rFonts w:ascii="Verdana" w:hAnsi="Verdana"/>
          <w:lang w:val="en-US"/>
        </w:rPr>
        <w:t>especiales</w:t>
      </w:r>
      <w:proofErr w:type="spellEnd"/>
      <w:r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amplio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repertorio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productos</w:t>
      </w:r>
      <w:proofErr w:type="spellEnd"/>
      <w:r w:rsidRPr="00C425CA">
        <w:rPr>
          <w:rFonts w:ascii="Verdana" w:hAnsi="Verdana"/>
          <w:lang w:val="en-US"/>
        </w:rPr>
        <w:t xml:space="preserve"> de Wirtgen, </w:t>
      </w:r>
      <w:proofErr w:type="spellStart"/>
      <w:r w:rsidRPr="00C425CA">
        <w:rPr>
          <w:rFonts w:ascii="Verdana" w:hAnsi="Verdana"/>
          <w:lang w:val="en-US"/>
        </w:rPr>
        <w:t>hecho</w:t>
      </w:r>
      <w:proofErr w:type="spellEnd"/>
      <w:r w:rsidRPr="00C425CA">
        <w:rPr>
          <w:rFonts w:ascii="Verdana" w:hAnsi="Verdana"/>
          <w:lang w:val="en-US"/>
        </w:rPr>
        <w:t xml:space="preserve"> a </w:t>
      </w:r>
      <w:proofErr w:type="spellStart"/>
      <w:r w:rsidRPr="00C425CA">
        <w:rPr>
          <w:rFonts w:ascii="Verdana" w:hAnsi="Verdana"/>
          <w:lang w:val="en-US"/>
        </w:rPr>
        <w:t>medida</w:t>
      </w:r>
      <w:proofErr w:type="spellEnd"/>
      <w:r w:rsidRPr="00C425CA">
        <w:rPr>
          <w:rFonts w:ascii="Verdana" w:hAnsi="Verdana"/>
          <w:lang w:val="en-US"/>
        </w:rPr>
        <w:t xml:space="preserve"> de las </w:t>
      </w:r>
      <w:proofErr w:type="spellStart"/>
      <w:r w:rsidRPr="00C425CA">
        <w:rPr>
          <w:rFonts w:ascii="Verdana" w:hAnsi="Verdana"/>
          <w:lang w:val="en-US"/>
        </w:rPr>
        <w:t>aplicaciones</w:t>
      </w:r>
      <w:proofErr w:type="spellEnd"/>
      <w:r w:rsidRPr="00C425CA">
        <w:rPr>
          <w:rFonts w:ascii="Verdana" w:hAnsi="Verdana"/>
          <w:lang w:val="en-US"/>
        </w:rPr>
        <w:t xml:space="preserve"> y las </w:t>
      </w:r>
      <w:proofErr w:type="spellStart"/>
      <w:r w:rsidRPr="00C425CA">
        <w:rPr>
          <w:rFonts w:ascii="Verdana" w:hAnsi="Verdana"/>
          <w:lang w:val="en-US"/>
        </w:rPr>
        <w:t>exigencias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r w:rsidR="00415391" w:rsidRPr="00C425CA">
        <w:rPr>
          <w:rFonts w:ascii="Verdana" w:hAnsi="Verdana"/>
          <w:lang w:val="en-US"/>
        </w:rPr>
        <w:t xml:space="preserve">de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clientes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incluye</w:t>
      </w:r>
      <w:proofErr w:type="spellEnd"/>
      <w:r w:rsidRPr="00C425CA">
        <w:rPr>
          <w:rFonts w:ascii="Verdana" w:hAnsi="Verdana"/>
          <w:lang w:val="en-US"/>
        </w:rPr>
        <w:t xml:space="preserve"> las </w:t>
      </w:r>
      <w:proofErr w:type="spellStart"/>
      <w:r w:rsidRPr="00C425CA">
        <w:rPr>
          <w:rFonts w:ascii="Verdana" w:hAnsi="Verdana"/>
          <w:lang w:val="en-US"/>
        </w:rPr>
        <w:t>formas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variadas</w:t>
      </w:r>
      <w:proofErr w:type="spellEnd"/>
      <w:r w:rsidRPr="00C425CA">
        <w:rPr>
          <w:rFonts w:ascii="Verdana" w:hAnsi="Verdana"/>
          <w:lang w:val="en-US"/>
        </w:rPr>
        <w:t>.</w:t>
      </w:r>
      <w:proofErr w:type="gramEnd"/>
      <w:r w:rsidRPr="00C425CA">
        <w:rPr>
          <w:rFonts w:ascii="Verdana" w:hAnsi="Verdana"/>
          <w:lang w:val="en-US"/>
        </w:rPr>
        <w:t xml:space="preserve"> </w:t>
      </w: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792560" w:rsidRPr="00C425CA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Las </w:t>
      </w:r>
      <w:proofErr w:type="spellStart"/>
      <w:r w:rsidRPr="00C425CA">
        <w:rPr>
          <w:rFonts w:ascii="Verdana" w:hAnsi="Verdana"/>
          <w:lang w:val="en-US"/>
        </w:rPr>
        <w:t>delimitaciones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carreteras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muros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protección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, las </w:t>
      </w:r>
      <w:proofErr w:type="spellStart"/>
      <w:r w:rsidRPr="00C425CA">
        <w:rPr>
          <w:rFonts w:ascii="Verdana" w:hAnsi="Verdana"/>
          <w:lang w:val="en-US"/>
        </w:rPr>
        <w:t>canaletas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agua</w:t>
      </w:r>
      <w:proofErr w:type="spellEnd"/>
      <w:r w:rsidRPr="00C425CA">
        <w:rPr>
          <w:rFonts w:ascii="Verdana" w:hAnsi="Verdana"/>
          <w:lang w:val="en-US"/>
        </w:rPr>
        <w:t xml:space="preserve"> o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caminos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estrechos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contornos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casi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cualquier</w:t>
      </w:r>
      <w:proofErr w:type="spellEnd"/>
      <w:r w:rsidRPr="00C425CA">
        <w:rPr>
          <w:rFonts w:ascii="Verdana" w:hAnsi="Verdana"/>
          <w:lang w:val="en-US"/>
        </w:rPr>
        <w:t xml:space="preserve"> forma imaginable se </w:t>
      </w:r>
      <w:proofErr w:type="spellStart"/>
      <w:r w:rsidRPr="00C425CA">
        <w:rPr>
          <w:rFonts w:ascii="Verdana" w:hAnsi="Verdana"/>
          <w:lang w:val="en-US"/>
        </w:rPr>
        <w:t>producen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económica</w:t>
      </w:r>
      <w:proofErr w:type="spellEnd"/>
      <w:r w:rsidRPr="00C425CA">
        <w:rPr>
          <w:rFonts w:ascii="Verdana" w:hAnsi="Verdana"/>
          <w:lang w:val="en-US"/>
        </w:rPr>
        <w:t xml:space="preserve"> y con </w:t>
      </w:r>
      <w:proofErr w:type="spellStart"/>
      <w:r w:rsidRPr="00C425CA">
        <w:rPr>
          <w:rFonts w:ascii="Verdana" w:hAnsi="Verdana"/>
          <w:lang w:val="en-US"/>
        </w:rPr>
        <w:t>excelente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calidad</w:t>
      </w:r>
      <w:proofErr w:type="spellEnd"/>
      <w:r w:rsidRPr="00C425CA">
        <w:rPr>
          <w:rFonts w:ascii="Verdana" w:hAnsi="Verdana"/>
          <w:lang w:val="en-US"/>
        </w:rPr>
        <w:t xml:space="preserve">. De </w:t>
      </w:r>
      <w:proofErr w:type="spellStart"/>
      <w:r w:rsidRPr="00C425CA">
        <w:rPr>
          <w:rFonts w:ascii="Verdana" w:hAnsi="Verdana"/>
          <w:lang w:val="en-US"/>
        </w:rPr>
        <w:t>esta</w:t>
      </w:r>
      <w:proofErr w:type="spellEnd"/>
      <w:r w:rsidRPr="00C425CA">
        <w:rPr>
          <w:rFonts w:ascii="Verdana" w:hAnsi="Verdana"/>
          <w:lang w:val="en-US"/>
        </w:rPr>
        <w:t xml:space="preserve"> forma,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convierte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un </w:t>
      </w:r>
      <w:proofErr w:type="spellStart"/>
      <w:r w:rsidRPr="00C425CA">
        <w:rPr>
          <w:rFonts w:ascii="Verdana" w:hAnsi="Verdana"/>
          <w:lang w:val="en-US"/>
        </w:rPr>
        <w:t>multitalento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sirve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muchos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trabajos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diferentes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F277DC" w:rsidRPr="00C425CA" w:rsidRDefault="00F277D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BB2F0C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C425CA">
        <w:rPr>
          <w:rFonts w:ascii="Verdana" w:hAnsi="Verdana"/>
          <w:b/>
          <w:lang w:val="en-US"/>
        </w:rPr>
        <w:t>Extendido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preciso</w:t>
      </w:r>
      <w:proofErr w:type="spellEnd"/>
      <w:r w:rsidRPr="00C425CA">
        <w:rPr>
          <w:rFonts w:ascii="Verdana" w:hAnsi="Verdana"/>
          <w:b/>
          <w:lang w:val="en-US"/>
        </w:rPr>
        <w:t xml:space="preserve"> y </w:t>
      </w:r>
      <w:proofErr w:type="spellStart"/>
      <w:r w:rsidRPr="00C425CA">
        <w:rPr>
          <w:rFonts w:ascii="Verdana" w:hAnsi="Verdana"/>
          <w:b/>
          <w:lang w:val="en-US"/>
        </w:rPr>
        <w:t>económico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en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serie</w:t>
      </w:r>
      <w:proofErr w:type="spellEnd"/>
    </w:p>
    <w:p w:rsidR="007B578C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de la gran </w:t>
      </w:r>
      <w:proofErr w:type="spellStart"/>
      <w:r w:rsidRPr="00C425CA">
        <w:rPr>
          <w:rFonts w:ascii="Verdana" w:hAnsi="Verdana"/>
          <w:lang w:val="en-US"/>
        </w:rPr>
        <w:t>variedad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aplicaciones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tanto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SP 90 </w:t>
      </w:r>
      <w:proofErr w:type="spellStart"/>
      <w:r w:rsidRPr="00C425CA">
        <w:rPr>
          <w:rFonts w:ascii="Verdana" w:hAnsi="Verdana"/>
          <w:lang w:val="en-US"/>
        </w:rPr>
        <w:t>como</w:t>
      </w:r>
      <w:proofErr w:type="spellEnd"/>
      <w:r w:rsidRPr="00C425CA">
        <w:rPr>
          <w:rFonts w:ascii="Verdana" w:hAnsi="Verdana"/>
          <w:lang w:val="en-US"/>
        </w:rPr>
        <w:t xml:space="preserve"> la SP 60 </w:t>
      </w:r>
      <w:proofErr w:type="spellStart"/>
      <w:r w:rsidRPr="00C425CA">
        <w:rPr>
          <w:rFonts w:ascii="Verdana" w:hAnsi="Verdana"/>
          <w:lang w:val="en-US"/>
        </w:rPr>
        <w:t>convencen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enorme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rentabilidad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productividad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la gran </w:t>
      </w:r>
      <w:proofErr w:type="spellStart"/>
      <w:r w:rsidRPr="00C425CA">
        <w:rPr>
          <w:rFonts w:ascii="Verdana" w:hAnsi="Verdana"/>
          <w:lang w:val="en-US"/>
        </w:rPr>
        <w:t>cantidad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funciones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prácticas</w:t>
      </w:r>
      <w:proofErr w:type="spellEnd"/>
      <w:r w:rsidRPr="00C425CA">
        <w:rPr>
          <w:rFonts w:ascii="Verdana" w:hAnsi="Verdana"/>
          <w:lang w:val="en-US"/>
        </w:rPr>
        <w:t xml:space="preserve">. Gracias a la </w:t>
      </w:r>
      <w:proofErr w:type="spellStart"/>
      <w:r w:rsidRPr="00C425CA">
        <w:rPr>
          <w:rFonts w:ascii="Verdana" w:hAnsi="Verdana"/>
          <w:lang w:val="en-US"/>
        </w:rPr>
        <w:t>estructura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completamente</w:t>
      </w:r>
      <w:proofErr w:type="spellEnd"/>
      <w:r w:rsidRPr="00C425CA">
        <w:rPr>
          <w:rFonts w:ascii="Verdana" w:hAnsi="Verdana"/>
          <w:lang w:val="en-US"/>
        </w:rPr>
        <w:t xml:space="preserve"> modular de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, las </w:t>
      </w:r>
      <w:proofErr w:type="spellStart"/>
      <w:r w:rsidRPr="00C425CA">
        <w:rPr>
          <w:rFonts w:ascii="Verdana" w:hAnsi="Verdana"/>
          <w:lang w:val="en-US"/>
        </w:rPr>
        <w:t>compañías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construcciones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reciben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solución</w:t>
      </w:r>
      <w:proofErr w:type="spellEnd"/>
      <w:r w:rsidRPr="00C425CA">
        <w:rPr>
          <w:rFonts w:ascii="Verdana" w:hAnsi="Verdana"/>
          <w:lang w:val="en-US"/>
        </w:rPr>
        <w:t xml:space="preserve"> ideal para </w:t>
      </w:r>
      <w:proofErr w:type="spellStart"/>
      <w:r w:rsidRPr="00C425CA">
        <w:rPr>
          <w:rFonts w:ascii="Verdana" w:hAnsi="Verdana"/>
          <w:lang w:val="en-US"/>
        </w:rPr>
        <w:t>cada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aplicación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lateral y entre </w:t>
      </w:r>
      <w:proofErr w:type="spellStart"/>
      <w:r w:rsidRPr="00C425CA">
        <w:rPr>
          <w:rFonts w:ascii="Verdana" w:hAnsi="Verdana"/>
          <w:lang w:val="en-US"/>
        </w:rPr>
        <w:t>orugas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spellStart"/>
      <w:proofErr w:type="gramStart"/>
      <w:r w:rsidR="00B45070" w:rsidRPr="00C425CA">
        <w:rPr>
          <w:rFonts w:ascii="Verdana" w:hAnsi="Verdana"/>
          <w:lang w:val="en-US"/>
        </w:rPr>
        <w:t>Es</w:t>
      </w:r>
      <w:proofErr w:type="spellEnd"/>
      <w:r w:rsidR="00B45070" w:rsidRPr="00C425CA">
        <w:rPr>
          <w:rFonts w:ascii="Verdana" w:hAnsi="Verdana"/>
          <w:lang w:val="en-US"/>
        </w:rPr>
        <w:t xml:space="preserve"> </w:t>
      </w:r>
      <w:proofErr w:type="spellStart"/>
      <w:r w:rsidR="00B45070" w:rsidRPr="00C425CA">
        <w:rPr>
          <w:rFonts w:ascii="Verdana" w:hAnsi="Verdana"/>
          <w:lang w:val="en-US"/>
        </w:rPr>
        <w:t>más</w:t>
      </w:r>
      <w:proofErr w:type="spellEnd"/>
      <w:r w:rsidR="00B45070"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diseño</w:t>
      </w:r>
      <w:proofErr w:type="spellEnd"/>
      <w:r w:rsidRPr="00C425CA">
        <w:rPr>
          <w:rFonts w:ascii="Verdana" w:hAnsi="Verdana"/>
          <w:lang w:val="en-US"/>
        </w:rPr>
        <w:t xml:space="preserve"> modular de las </w:t>
      </w:r>
      <w:proofErr w:type="spellStart"/>
      <w:r w:rsidRPr="00C425CA">
        <w:rPr>
          <w:rFonts w:ascii="Verdana" w:hAnsi="Verdana"/>
          <w:lang w:val="en-US"/>
        </w:rPr>
        <w:t>extendedoras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="002A2F37" w:rsidRPr="00C425CA">
        <w:rPr>
          <w:rFonts w:ascii="Verdana" w:hAnsi="Verdana"/>
          <w:lang w:val="en-US"/>
        </w:rPr>
        <w:t xml:space="preserve"> </w:t>
      </w:r>
      <w:proofErr w:type="spellStart"/>
      <w:r w:rsidR="002A2F37" w:rsidRPr="00C425CA">
        <w:rPr>
          <w:rFonts w:ascii="Verdana" w:hAnsi="Verdana"/>
          <w:lang w:val="en-US"/>
        </w:rPr>
        <w:t>hace</w:t>
      </w:r>
      <w:proofErr w:type="spellEnd"/>
      <w:r w:rsidR="00370770" w:rsidRPr="00C425CA">
        <w:rPr>
          <w:rFonts w:ascii="Verdana" w:hAnsi="Verdana"/>
          <w:lang w:val="en-US"/>
        </w:rPr>
        <w:t xml:space="preserve"> que</w:t>
      </w:r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transporte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r w:rsidR="00370770" w:rsidRPr="00C425CA">
        <w:rPr>
          <w:rFonts w:ascii="Verdana" w:hAnsi="Verdana"/>
          <w:lang w:val="en-US"/>
        </w:rPr>
        <w:t xml:space="preserve">sea </w:t>
      </w:r>
      <w:r w:rsidRPr="00C425CA">
        <w:rPr>
          <w:rFonts w:ascii="Verdana" w:hAnsi="Verdana"/>
          <w:lang w:val="en-US"/>
        </w:rPr>
        <w:t xml:space="preserve">mucho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sencillo</w:t>
      </w:r>
      <w:proofErr w:type="spellEnd"/>
      <w:r w:rsidRPr="00C425CA">
        <w:rPr>
          <w:rFonts w:ascii="Verdana" w:hAnsi="Verdana"/>
          <w:lang w:val="en-US"/>
        </w:rPr>
        <w:t>.</w:t>
      </w:r>
      <w:proofErr w:type="gramEnd"/>
      <w:r w:rsidRPr="00C425CA">
        <w:rPr>
          <w:rFonts w:ascii="Verdana" w:hAnsi="Verdana"/>
          <w:lang w:val="en-US"/>
        </w:rPr>
        <w:t xml:space="preserve"> </w:t>
      </w:r>
    </w:p>
    <w:p w:rsidR="00634B8F" w:rsidRPr="00C425CA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B74616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C425CA">
        <w:rPr>
          <w:rFonts w:ascii="Verdana" w:hAnsi="Verdana"/>
          <w:lang w:val="en-US"/>
        </w:rPr>
        <w:t>Otras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características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adicionales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como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gestión</w:t>
      </w:r>
      <w:proofErr w:type="spellEnd"/>
      <w:r w:rsidRPr="00C425CA">
        <w:rPr>
          <w:rFonts w:ascii="Verdana" w:hAnsi="Verdana"/>
          <w:lang w:val="en-US"/>
        </w:rPr>
        <w:t xml:space="preserve"> del motor Eco Mode, </w:t>
      </w:r>
      <w:proofErr w:type="spellStart"/>
      <w:r w:rsidRPr="00C425CA">
        <w:rPr>
          <w:rFonts w:ascii="Verdana" w:hAnsi="Verdana"/>
          <w:lang w:val="en-US"/>
        </w:rPr>
        <w:t>optimizada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cuanto</w:t>
      </w:r>
      <w:proofErr w:type="spellEnd"/>
      <w:r w:rsidRPr="00C425CA">
        <w:rPr>
          <w:rFonts w:ascii="Verdana" w:hAnsi="Verdana"/>
          <w:lang w:val="en-US"/>
        </w:rPr>
        <w:t xml:space="preserve"> a las </w:t>
      </w:r>
      <w:proofErr w:type="spellStart"/>
      <w:r w:rsidRPr="00C425CA">
        <w:rPr>
          <w:rFonts w:ascii="Verdana" w:hAnsi="Verdana"/>
          <w:lang w:val="en-US"/>
        </w:rPr>
        <w:t>necesidades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o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interfaz</w:t>
      </w:r>
      <w:proofErr w:type="spellEnd"/>
      <w:r w:rsidRPr="00C425CA">
        <w:rPr>
          <w:rFonts w:ascii="Verdana" w:hAnsi="Verdana"/>
          <w:lang w:val="en-US"/>
        </w:rPr>
        <w:t xml:space="preserve"> tridimensional Easy Connect </w:t>
      </w:r>
      <w:proofErr w:type="spellStart"/>
      <w:r w:rsidRPr="00C425CA">
        <w:rPr>
          <w:rFonts w:ascii="Verdana" w:hAnsi="Verdana"/>
          <w:lang w:val="en-US"/>
        </w:rPr>
        <w:t>garantizan</w:t>
      </w:r>
      <w:proofErr w:type="spellEnd"/>
      <w:r w:rsidRPr="00C425CA">
        <w:rPr>
          <w:rFonts w:ascii="Verdana" w:hAnsi="Verdana"/>
          <w:lang w:val="en-US"/>
        </w:rPr>
        <w:t xml:space="preserve"> que el </w:t>
      </w:r>
      <w:proofErr w:type="spellStart"/>
      <w:r w:rsidRPr="00C425CA">
        <w:rPr>
          <w:rFonts w:ascii="Verdana" w:hAnsi="Verdana"/>
          <w:lang w:val="en-US"/>
        </w:rPr>
        <w:t>cliente</w:t>
      </w:r>
      <w:proofErr w:type="spellEnd"/>
      <w:r w:rsidRPr="00C425CA">
        <w:rPr>
          <w:rFonts w:ascii="Verdana" w:hAnsi="Verdana"/>
          <w:lang w:val="en-US"/>
        </w:rPr>
        <w:t xml:space="preserve"> no solo se </w:t>
      </w:r>
      <w:proofErr w:type="spellStart"/>
      <w:r w:rsidRPr="00C425CA">
        <w:rPr>
          <w:rFonts w:ascii="Verdana" w:hAnsi="Verdana"/>
          <w:lang w:val="en-US"/>
        </w:rPr>
        <w:t>beneficie</w:t>
      </w:r>
      <w:proofErr w:type="spellEnd"/>
      <w:r w:rsidRPr="00C425CA">
        <w:rPr>
          <w:rFonts w:ascii="Verdana" w:hAnsi="Verdana"/>
          <w:lang w:val="en-US"/>
        </w:rPr>
        <w:t xml:space="preserve"> con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económico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preciso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excelente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calidad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sino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también</w:t>
      </w:r>
      <w:proofErr w:type="spellEnd"/>
      <w:r w:rsidRPr="00C425CA">
        <w:rPr>
          <w:rFonts w:ascii="Verdana" w:hAnsi="Verdana"/>
          <w:lang w:val="en-US"/>
        </w:rPr>
        <w:t xml:space="preserve"> con un alto </w:t>
      </w:r>
      <w:proofErr w:type="spellStart"/>
      <w:r w:rsidRPr="00C425CA">
        <w:rPr>
          <w:rFonts w:ascii="Verdana" w:hAnsi="Verdana"/>
          <w:lang w:val="en-US"/>
        </w:rPr>
        <w:t>grado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seguridad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aplicación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val="en-US"/>
        </w:rPr>
      </w:pPr>
      <w:proofErr w:type="spellStart"/>
      <w:r w:rsidRPr="00C425CA">
        <w:rPr>
          <w:rFonts w:ascii="Verdana" w:hAnsi="Verdana"/>
          <w:b/>
          <w:lang w:val="en-US"/>
        </w:rPr>
        <w:t>TCM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180i</w:t>
      </w:r>
      <w:proofErr w:type="spellEnd"/>
      <w:r w:rsidRPr="00C425CA">
        <w:rPr>
          <w:rFonts w:ascii="Verdana" w:hAnsi="Verdana"/>
          <w:b/>
          <w:lang w:val="en-US"/>
        </w:rPr>
        <w:t xml:space="preserve">: </w:t>
      </w:r>
      <w:proofErr w:type="spellStart"/>
      <w:r w:rsidRPr="00C425CA">
        <w:rPr>
          <w:rFonts w:ascii="Verdana" w:hAnsi="Verdana"/>
          <w:b/>
          <w:lang w:val="en-US"/>
        </w:rPr>
        <w:t>soluciones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muy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  <w:proofErr w:type="spellStart"/>
      <w:r w:rsidRPr="00C425CA">
        <w:rPr>
          <w:rFonts w:ascii="Verdana" w:hAnsi="Verdana"/>
          <w:b/>
          <w:lang w:val="en-US"/>
        </w:rPr>
        <w:t>manejables</w:t>
      </w:r>
      <w:proofErr w:type="spellEnd"/>
      <w:r w:rsidRPr="00C425CA">
        <w:rPr>
          <w:rFonts w:ascii="Verdana" w:hAnsi="Verdana"/>
          <w:b/>
          <w:lang w:val="en-US"/>
        </w:rPr>
        <w:t xml:space="preserve"> </w:t>
      </w: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Los </w:t>
      </w:r>
      <w:proofErr w:type="spellStart"/>
      <w:r w:rsidRPr="00C425CA">
        <w:rPr>
          <w:rFonts w:ascii="Verdana" w:hAnsi="Verdana"/>
          <w:lang w:val="en-US"/>
        </w:rPr>
        <w:t>dispositivos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tratamiento</w:t>
      </w:r>
      <w:proofErr w:type="spellEnd"/>
      <w:r w:rsidRPr="00C425CA">
        <w:rPr>
          <w:rFonts w:ascii="Verdana" w:hAnsi="Verdana"/>
          <w:lang w:val="en-US"/>
        </w:rPr>
        <w:t xml:space="preserve"> ulterior </w:t>
      </w:r>
      <w:proofErr w:type="spellStart"/>
      <w:r w:rsidRPr="00C425CA">
        <w:rPr>
          <w:rFonts w:ascii="Verdana" w:hAnsi="Verdana"/>
          <w:lang w:val="en-US"/>
        </w:rPr>
        <w:t>autopropulsados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como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ejemplo</w:t>
      </w:r>
      <w:proofErr w:type="spellEnd"/>
      <w:r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nuevo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TCM</w:t>
      </w:r>
      <w:proofErr w:type="spellEnd"/>
      <w:r w:rsidRPr="00C425CA">
        <w:rPr>
          <w:rFonts w:ascii="Verdana" w:hAnsi="Verdana"/>
          <w:lang w:val="en-US"/>
        </w:rPr>
        <w:t> </w:t>
      </w:r>
      <w:proofErr w:type="spellStart"/>
      <w:r w:rsidRPr="00C425CA">
        <w:rPr>
          <w:rFonts w:ascii="Verdana" w:hAnsi="Verdana"/>
          <w:lang w:val="en-US"/>
        </w:rPr>
        <w:t>180i</w:t>
      </w:r>
      <w:proofErr w:type="spellEnd"/>
      <w:r w:rsidRPr="00C425CA">
        <w:rPr>
          <w:rFonts w:ascii="Verdana" w:hAnsi="Verdana"/>
          <w:lang w:val="en-US"/>
        </w:rPr>
        <w:t xml:space="preserve"> de Wirtgen que </w:t>
      </w:r>
      <w:proofErr w:type="spellStart"/>
      <w:r w:rsidRPr="00C425CA">
        <w:rPr>
          <w:rFonts w:ascii="Verdana" w:hAnsi="Verdana"/>
          <w:lang w:val="en-US"/>
        </w:rPr>
        <w:t>festejará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estreno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bauma</w:t>
      </w:r>
      <w:proofErr w:type="spellEnd"/>
      <w:r w:rsidRPr="00C425CA">
        <w:rPr>
          <w:rFonts w:ascii="Verdana" w:hAnsi="Verdana"/>
          <w:lang w:val="en-US"/>
        </w:rPr>
        <w:t xml:space="preserve"> 2016, son </w:t>
      </w:r>
      <w:proofErr w:type="spellStart"/>
      <w:r w:rsidRPr="00C425CA">
        <w:rPr>
          <w:rFonts w:ascii="Verdana" w:hAnsi="Verdana"/>
          <w:lang w:val="en-US"/>
        </w:rPr>
        <w:t>elementos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cruciales</w:t>
      </w:r>
      <w:proofErr w:type="spellEnd"/>
      <w:r w:rsidRPr="00C425CA">
        <w:rPr>
          <w:rFonts w:ascii="Verdana" w:hAnsi="Verdana"/>
          <w:lang w:val="en-US"/>
        </w:rPr>
        <w:t xml:space="preserve"> para el </w:t>
      </w:r>
      <w:proofErr w:type="spellStart"/>
      <w:r w:rsidRPr="00C425CA">
        <w:rPr>
          <w:rFonts w:ascii="Verdana" w:hAnsi="Verdana"/>
          <w:lang w:val="en-US"/>
        </w:rPr>
        <w:t>éxito</w:t>
      </w:r>
      <w:proofErr w:type="spellEnd"/>
      <w:r w:rsidRPr="00C425CA">
        <w:rPr>
          <w:rFonts w:ascii="Verdana" w:hAnsi="Verdana"/>
          <w:lang w:val="en-US"/>
        </w:rPr>
        <w:t xml:space="preserve"> de un perfecto </w:t>
      </w:r>
      <w:proofErr w:type="spellStart"/>
      <w:r w:rsidRPr="00C425CA">
        <w:rPr>
          <w:rFonts w:ascii="Verdana" w:hAnsi="Verdana"/>
          <w:lang w:val="en-US"/>
        </w:rPr>
        <w:t>tratamiento</w:t>
      </w:r>
      <w:proofErr w:type="spellEnd"/>
      <w:r w:rsidRPr="00C425CA">
        <w:rPr>
          <w:rFonts w:ascii="Verdana" w:hAnsi="Verdana"/>
          <w:lang w:val="en-US"/>
        </w:rPr>
        <w:t xml:space="preserve"> ulterior de </w:t>
      </w:r>
      <w:proofErr w:type="spellStart"/>
      <w:r w:rsidRPr="00C425CA">
        <w:rPr>
          <w:rFonts w:ascii="Verdana" w:hAnsi="Verdana"/>
          <w:lang w:val="en-US"/>
        </w:rPr>
        <w:t>capas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>.</w:t>
      </w:r>
      <w:r w:rsidR="007D29F2"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cuanto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haya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necesario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protegerlo</w:t>
      </w:r>
      <w:proofErr w:type="spellEnd"/>
      <w:r w:rsidRPr="00C425CA">
        <w:rPr>
          <w:rFonts w:ascii="Verdana" w:hAnsi="Verdana"/>
          <w:lang w:val="en-US"/>
        </w:rPr>
        <w:t xml:space="preserve"> contra un </w:t>
      </w:r>
      <w:proofErr w:type="spellStart"/>
      <w:r w:rsidRPr="00C425CA">
        <w:rPr>
          <w:rFonts w:ascii="Verdana" w:hAnsi="Verdana"/>
          <w:lang w:val="en-US"/>
        </w:rPr>
        <w:t>fraguado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prematuro</w:t>
      </w:r>
      <w:proofErr w:type="spellEnd"/>
      <w:r w:rsidRPr="00C425CA">
        <w:rPr>
          <w:rFonts w:ascii="Verdana" w:hAnsi="Verdana"/>
          <w:lang w:val="en-US"/>
        </w:rPr>
        <w:t xml:space="preserve">, a fin de </w:t>
      </w:r>
      <w:proofErr w:type="spellStart"/>
      <w:r w:rsidRPr="00C425CA">
        <w:rPr>
          <w:rFonts w:ascii="Verdana" w:hAnsi="Verdana"/>
          <w:lang w:val="en-US"/>
        </w:rPr>
        <w:t>evitar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así</w:t>
      </w:r>
      <w:proofErr w:type="spellEnd"/>
      <w:r w:rsidRPr="00C425CA">
        <w:rPr>
          <w:rFonts w:ascii="Verdana" w:hAnsi="Verdana"/>
          <w:lang w:val="en-US"/>
        </w:rPr>
        <w:t xml:space="preserve"> las </w:t>
      </w:r>
      <w:proofErr w:type="spellStart"/>
      <w:r w:rsidRPr="00C425CA">
        <w:rPr>
          <w:rFonts w:ascii="Verdana" w:hAnsi="Verdana"/>
          <w:lang w:val="en-US"/>
        </w:rPr>
        <w:t>tensiones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ocasionan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grietas</w:t>
      </w:r>
      <w:proofErr w:type="spellEnd"/>
      <w:r w:rsidRPr="00C425CA">
        <w:rPr>
          <w:rFonts w:ascii="Verdana" w:hAnsi="Verdana"/>
          <w:lang w:val="en-US"/>
        </w:rPr>
        <w:t xml:space="preserve">. El </w:t>
      </w:r>
      <w:proofErr w:type="spellStart"/>
      <w:r w:rsidRPr="00C425CA">
        <w:rPr>
          <w:rFonts w:ascii="Verdana" w:hAnsi="Verdana"/>
          <w:lang w:val="en-US"/>
        </w:rPr>
        <w:t>dispositivo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tratamiento</w:t>
      </w:r>
      <w:proofErr w:type="spellEnd"/>
      <w:r w:rsidRPr="00C425CA">
        <w:rPr>
          <w:rFonts w:ascii="Verdana" w:hAnsi="Verdana"/>
          <w:lang w:val="en-US"/>
        </w:rPr>
        <w:t xml:space="preserve"> ulterior </w:t>
      </w:r>
      <w:proofErr w:type="spellStart"/>
      <w:r w:rsidRPr="00C425CA">
        <w:rPr>
          <w:rFonts w:ascii="Verdana" w:hAnsi="Verdana"/>
          <w:lang w:val="en-US"/>
        </w:rPr>
        <w:t>viene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dotado</w:t>
      </w:r>
      <w:proofErr w:type="spellEnd"/>
      <w:r w:rsidRPr="00C425CA">
        <w:rPr>
          <w:rFonts w:ascii="Verdana" w:hAnsi="Verdana"/>
          <w:lang w:val="en-US"/>
        </w:rPr>
        <w:t xml:space="preserve"> de un </w:t>
      </w:r>
      <w:proofErr w:type="spellStart"/>
      <w:r w:rsidRPr="00C425CA">
        <w:rPr>
          <w:rFonts w:ascii="Verdana" w:hAnsi="Verdana"/>
          <w:lang w:val="en-US"/>
        </w:rPr>
        <w:t>equipo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rociado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escobillado</w:t>
      </w:r>
      <w:proofErr w:type="spellEnd"/>
      <w:r w:rsidRPr="00C425CA">
        <w:rPr>
          <w:rFonts w:ascii="Verdana" w:hAnsi="Verdana"/>
          <w:lang w:val="en-US"/>
        </w:rPr>
        <w:t xml:space="preserve"> que, </w:t>
      </w:r>
      <w:proofErr w:type="spellStart"/>
      <w:r w:rsidRPr="00C425CA">
        <w:rPr>
          <w:rFonts w:ascii="Verdana" w:hAnsi="Verdana"/>
          <w:lang w:val="en-US"/>
        </w:rPr>
        <w:t>durante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, se </w:t>
      </w:r>
      <w:proofErr w:type="spellStart"/>
      <w:r w:rsidRPr="00C425CA">
        <w:rPr>
          <w:rFonts w:ascii="Verdana" w:hAnsi="Verdana"/>
          <w:lang w:val="en-US"/>
        </w:rPr>
        <w:t>desplaza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detrás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conferirle</w:t>
      </w:r>
      <w:proofErr w:type="spellEnd"/>
      <w:r w:rsidRPr="00C425CA">
        <w:rPr>
          <w:rFonts w:ascii="Verdana" w:hAnsi="Verdana"/>
          <w:lang w:val="en-US"/>
        </w:rPr>
        <w:t xml:space="preserve"> a la </w:t>
      </w:r>
      <w:proofErr w:type="spellStart"/>
      <w:r w:rsidRPr="00C425CA">
        <w:rPr>
          <w:rFonts w:ascii="Verdana" w:hAnsi="Verdana"/>
          <w:lang w:val="en-US"/>
        </w:rPr>
        <w:t>superficie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textura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deseada</w:t>
      </w:r>
      <w:proofErr w:type="spellEnd"/>
      <w:r w:rsidRPr="00C425CA">
        <w:rPr>
          <w:rFonts w:ascii="Verdana" w:hAnsi="Verdana"/>
          <w:lang w:val="en-US"/>
        </w:rPr>
        <w:t>.</w:t>
      </w:r>
      <w:r w:rsidR="007D29F2" w:rsidRPr="00C425CA">
        <w:rPr>
          <w:rFonts w:ascii="Verdana" w:hAnsi="Verdana"/>
          <w:lang w:val="en-US"/>
        </w:rPr>
        <w:t xml:space="preserve"> </w:t>
      </w:r>
      <w:r w:rsidRPr="00C425CA">
        <w:rPr>
          <w:rFonts w:ascii="Verdana" w:hAnsi="Verdana"/>
          <w:lang w:val="en-US"/>
        </w:rPr>
        <w:t xml:space="preserve">Para </w:t>
      </w:r>
      <w:proofErr w:type="spellStart"/>
      <w:r w:rsidRPr="00C425CA">
        <w:rPr>
          <w:rFonts w:ascii="Verdana" w:hAnsi="Verdana"/>
          <w:lang w:val="en-US"/>
        </w:rPr>
        <w:t>finalizar</w:t>
      </w:r>
      <w:proofErr w:type="spellEnd"/>
      <w:r w:rsidRPr="00C425CA">
        <w:rPr>
          <w:rFonts w:ascii="Verdana" w:hAnsi="Verdana"/>
          <w:lang w:val="en-US"/>
        </w:rPr>
        <w:t xml:space="preserve">, la </w:t>
      </w:r>
      <w:proofErr w:type="spellStart"/>
      <w:r w:rsidRPr="00C425CA">
        <w:rPr>
          <w:rFonts w:ascii="Verdana" w:hAnsi="Verdana"/>
          <w:lang w:val="en-US"/>
        </w:rPr>
        <w:t>instalación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rociado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distribuye</w:t>
      </w:r>
      <w:proofErr w:type="spellEnd"/>
      <w:r w:rsidRPr="00C425CA">
        <w:rPr>
          <w:rFonts w:ascii="Verdana" w:hAnsi="Verdana"/>
          <w:lang w:val="en-US"/>
        </w:rPr>
        <w:t xml:space="preserve"> un </w:t>
      </w:r>
      <w:proofErr w:type="spellStart"/>
      <w:r w:rsidRPr="00C425CA">
        <w:rPr>
          <w:rFonts w:ascii="Verdana" w:hAnsi="Verdana"/>
          <w:lang w:val="en-US"/>
        </w:rPr>
        <w:t>líquido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dispersión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sobre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capa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aún</w:t>
      </w:r>
      <w:proofErr w:type="spellEnd"/>
      <w:r w:rsidRPr="00C425CA">
        <w:rPr>
          <w:rFonts w:ascii="Verdana" w:hAnsi="Verdana"/>
          <w:lang w:val="en-US"/>
        </w:rPr>
        <w:t xml:space="preserve"> no </w:t>
      </w:r>
      <w:proofErr w:type="spellStart"/>
      <w:r w:rsidRPr="00C425CA">
        <w:rPr>
          <w:rFonts w:ascii="Verdana" w:hAnsi="Verdana"/>
          <w:lang w:val="en-US"/>
        </w:rPr>
        <w:t>fraguada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evitando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así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secado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prematuro</w:t>
      </w:r>
      <w:proofErr w:type="spellEnd"/>
      <w:r w:rsidRPr="00C425CA">
        <w:rPr>
          <w:rFonts w:ascii="Verdana" w:hAnsi="Verdana"/>
          <w:lang w:val="en-US"/>
        </w:rPr>
        <w:t xml:space="preserve">. </w:t>
      </w:r>
    </w:p>
    <w:p w:rsidR="0091419A" w:rsidRPr="00C425CA" w:rsidRDefault="0091419A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4D7393" w:rsidRPr="00C425CA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425CA">
        <w:rPr>
          <w:rFonts w:ascii="Verdana" w:hAnsi="Verdana"/>
          <w:lang w:val="en-US"/>
        </w:rPr>
        <w:t xml:space="preserve">El </w:t>
      </w:r>
      <w:proofErr w:type="spellStart"/>
      <w:r w:rsidRPr="00C425CA">
        <w:rPr>
          <w:rFonts w:ascii="Verdana" w:hAnsi="Verdana"/>
          <w:lang w:val="en-US"/>
        </w:rPr>
        <w:t>TCM</w:t>
      </w:r>
      <w:proofErr w:type="spellEnd"/>
      <w:r w:rsidRPr="00C425CA">
        <w:rPr>
          <w:rFonts w:ascii="Verdana" w:hAnsi="Verdana"/>
          <w:lang w:val="en-US"/>
        </w:rPr>
        <w:t> </w:t>
      </w:r>
      <w:proofErr w:type="spellStart"/>
      <w:r w:rsidRPr="00C425CA">
        <w:rPr>
          <w:rFonts w:ascii="Verdana" w:hAnsi="Verdana"/>
          <w:lang w:val="en-US"/>
        </w:rPr>
        <w:t>180i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dispositivo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tratamiento</w:t>
      </w:r>
      <w:proofErr w:type="spellEnd"/>
      <w:r w:rsidRPr="00C425CA">
        <w:rPr>
          <w:rFonts w:ascii="Verdana" w:hAnsi="Verdana"/>
          <w:lang w:val="en-US"/>
        </w:rPr>
        <w:t xml:space="preserve"> ulterior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moderno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amplía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="000132E8" w:rsidRPr="00C425CA">
        <w:rPr>
          <w:rFonts w:ascii="Verdana" w:hAnsi="Verdana"/>
          <w:lang w:val="en-US"/>
        </w:rPr>
        <w:t>aún</w:t>
      </w:r>
      <w:proofErr w:type="spellEnd"/>
      <w:r w:rsidR="000132E8" w:rsidRPr="00C425CA">
        <w:rPr>
          <w:rFonts w:ascii="Verdana" w:hAnsi="Verdana"/>
          <w:lang w:val="en-US"/>
        </w:rPr>
        <w:t xml:space="preserve"> </w:t>
      </w:r>
      <w:proofErr w:type="spellStart"/>
      <w:r w:rsidR="000132E8" w:rsidRPr="00C425CA">
        <w:rPr>
          <w:rFonts w:ascii="Verdana" w:hAnsi="Verdana"/>
          <w:lang w:val="en-US"/>
        </w:rPr>
        <w:t>más</w:t>
      </w:r>
      <w:proofErr w:type="spellEnd"/>
      <w:r w:rsidR="000132E8" w:rsidRPr="00C425CA">
        <w:rPr>
          <w:rFonts w:ascii="Verdana" w:hAnsi="Verdana"/>
          <w:lang w:val="en-US"/>
        </w:rPr>
        <w:t xml:space="preserve"> </w:t>
      </w:r>
      <w:r w:rsidRPr="00C425CA">
        <w:rPr>
          <w:rFonts w:ascii="Verdana" w:hAnsi="Verdana"/>
          <w:lang w:val="en-US"/>
        </w:rPr>
        <w:t xml:space="preserve">la </w:t>
      </w:r>
      <w:proofErr w:type="spellStart"/>
      <w:proofErr w:type="gramStart"/>
      <w:r w:rsidRPr="00C425CA">
        <w:rPr>
          <w:rFonts w:ascii="Verdana" w:hAnsi="Verdana"/>
          <w:lang w:val="en-US"/>
        </w:rPr>
        <w:t>gama</w:t>
      </w:r>
      <w:proofErr w:type="spellEnd"/>
      <w:proofErr w:type="gram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productos</w:t>
      </w:r>
      <w:proofErr w:type="spellEnd"/>
      <w:r w:rsidRPr="00C425CA">
        <w:rPr>
          <w:rFonts w:ascii="Verdana" w:hAnsi="Verdana"/>
          <w:lang w:val="en-US"/>
        </w:rPr>
        <w:t xml:space="preserve"> de Wirtgen para el </w:t>
      </w:r>
      <w:proofErr w:type="spellStart"/>
      <w:r w:rsidRPr="00C425CA">
        <w:rPr>
          <w:rFonts w:ascii="Verdana" w:hAnsi="Verdana"/>
          <w:lang w:val="en-US"/>
        </w:rPr>
        <w:t>extendido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excelente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calidad</w:t>
      </w:r>
      <w:proofErr w:type="spellEnd"/>
      <w:r w:rsidRPr="00C425CA">
        <w:rPr>
          <w:rFonts w:ascii="Verdana" w:hAnsi="Verdana"/>
          <w:lang w:val="en-US"/>
        </w:rPr>
        <w:t xml:space="preserve">. La </w:t>
      </w:r>
      <w:proofErr w:type="spellStart"/>
      <w:r w:rsidRPr="00C425CA">
        <w:rPr>
          <w:rFonts w:ascii="Verdana" w:hAnsi="Verdana"/>
          <w:lang w:val="en-US"/>
        </w:rPr>
        <w:t>estructura</w:t>
      </w:r>
      <w:proofErr w:type="spellEnd"/>
      <w:r w:rsidRPr="00C425CA">
        <w:rPr>
          <w:rFonts w:ascii="Verdana" w:hAnsi="Verdana"/>
          <w:lang w:val="en-US"/>
        </w:rPr>
        <w:t xml:space="preserve"> modular </w:t>
      </w:r>
      <w:proofErr w:type="spellStart"/>
      <w:r w:rsidRPr="00C425CA">
        <w:rPr>
          <w:rFonts w:ascii="Verdana" w:hAnsi="Verdana"/>
          <w:lang w:val="en-US"/>
        </w:rPr>
        <w:t>permite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anchuras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trabajo</w:t>
      </w:r>
      <w:proofErr w:type="spellEnd"/>
      <w:r w:rsidRPr="00C425CA">
        <w:rPr>
          <w:rFonts w:ascii="Verdana" w:hAnsi="Verdana"/>
          <w:lang w:val="en-US"/>
        </w:rPr>
        <w:t xml:space="preserve"> entre 4  y 18 m. Gracias a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unidad</w:t>
      </w:r>
      <w:proofErr w:type="spellEnd"/>
      <w:r w:rsidRPr="00C425CA">
        <w:rPr>
          <w:rFonts w:ascii="Verdana" w:hAnsi="Verdana"/>
          <w:lang w:val="en-US"/>
        </w:rPr>
        <w:t xml:space="preserve"> de motor </w:t>
      </w:r>
      <w:proofErr w:type="spellStart"/>
      <w:r w:rsidRPr="00C425CA">
        <w:rPr>
          <w:rFonts w:ascii="Verdana" w:hAnsi="Verdana"/>
          <w:lang w:val="en-US"/>
        </w:rPr>
        <w:t>nueva</w:t>
      </w:r>
      <w:proofErr w:type="spellEnd"/>
      <w:r w:rsidRPr="00C425CA">
        <w:rPr>
          <w:rFonts w:ascii="Verdana" w:hAnsi="Verdana"/>
          <w:lang w:val="en-US"/>
        </w:rPr>
        <w:t xml:space="preserve">, el </w:t>
      </w:r>
      <w:proofErr w:type="spellStart"/>
      <w:r w:rsidRPr="00C425CA">
        <w:rPr>
          <w:rFonts w:ascii="Verdana" w:hAnsi="Verdana"/>
          <w:lang w:val="en-US"/>
        </w:rPr>
        <w:t>TCM</w:t>
      </w:r>
      <w:proofErr w:type="spellEnd"/>
      <w:r w:rsidRPr="00C425CA">
        <w:rPr>
          <w:rFonts w:ascii="Verdana" w:hAnsi="Verdana"/>
          <w:lang w:val="en-US"/>
        </w:rPr>
        <w:t> </w:t>
      </w:r>
      <w:proofErr w:type="spellStart"/>
      <w:r w:rsidRPr="00C425CA">
        <w:rPr>
          <w:rFonts w:ascii="Verdana" w:hAnsi="Verdana"/>
          <w:lang w:val="en-US"/>
        </w:rPr>
        <w:t>180i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ahora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también</w:t>
      </w:r>
      <w:proofErr w:type="spellEnd"/>
      <w:r w:rsidRPr="00C425CA">
        <w:rPr>
          <w:rFonts w:ascii="Verdana" w:hAnsi="Verdana"/>
          <w:lang w:val="en-US"/>
        </w:rPr>
        <w:t xml:space="preserve"> dispone de la </w:t>
      </w:r>
      <w:proofErr w:type="spellStart"/>
      <w:r w:rsidRPr="00C425CA">
        <w:rPr>
          <w:rFonts w:ascii="Verdana" w:hAnsi="Verdana"/>
          <w:lang w:val="en-US"/>
        </w:rPr>
        <w:t>tecnología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motores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ecológica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niveles</w:t>
      </w:r>
      <w:proofErr w:type="spellEnd"/>
      <w:r w:rsidRPr="00C425CA">
        <w:rPr>
          <w:rFonts w:ascii="Verdana" w:hAnsi="Verdana"/>
          <w:lang w:val="en-US"/>
        </w:rPr>
        <w:t xml:space="preserve"> de gases de escape </w:t>
      </w:r>
      <w:proofErr w:type="spellStart"/>
      <w:r w:rsidRPr="00C425CA">
        <w:rPr>
          <w:rFonts w:ascii="Verdana" w:hAnsi="Verdana"/>
          <w:lang w:val="en-US"/>
        </w:rPr>
        <w:t>UE</w:t>
      </w:r>
      <w:proofErr w:type="spellEnd"/>
      <w:r w:rsidRPr="00C425CA">
        <w:rPr>
          <w:rFonts w:ascii="Verdana" w:hAnsi="Verdana"/>
          <w:lang w:val="en-US"/>
        </w:rPr>
        <w:t xml:space="preserve"> Stage 4/US Tier 4 final. </w:t>
      </w: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esto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posible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dotar</w:t>
      </w:r>
      <w:proofErr w:type="spellEnd"/>
      <w:r w:rsidRPr="00C425CA">
        <w:rPr>
          <w:rFonts w:ascii="Verdana" w:hAnsi="Verdana"/>
          <w:lang w:val="en-US"/>
        </w:rPr>
        <w:t xml:space="preserve"> al motor de un </w:t>
      </w:r>
      <w:proofErr w:type="spellStart"/>
      <w:r w:rsidRPr="00C425CA">
        <w:rPr>
          <w:rFonts w:ascii="Verdana" w:hAnsi="Verdana"/>
          <w:lang w:val="en-US"/>
        </w:rPr>
        <w:t>filtro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adicional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partículas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diésel</w:t>
      </w:r>
      <w:proofErr w:type="spellEnd"/>
      <w:r w:rsidRPr="00C425CA">
        <w:rPr>
          <w:rFonts w:ascii="Verdana" w:hAnsi="Verdana"/>
          <w:lang w:val="en-US"/>
        </w:rPr>
        <w:t xml:space="preserve"> (</w:t>
      </w:r>
      <w:proofErr w:type="spellStart"/>
      <w:r w:rsidRPr="00C425CA">
        <w:rPr>
          <w:rFonts w:ascii="Verdana" w:hAnsi="Verdana"/>
          <w:lang w:val="en-US"/>
        </w:rPr>
        <w:t>DPF</w:t>
      </w:r>
      <w:proofErr w:type="spellEnd"/>
      <w:r w:rsidRPr="00C425CA">
        <w:rPr>
          <w:rFonts w:ascii="Verdana" w:hAnsi="Verdana"/>
          <w:lang w:val="en-US"/>
        </w:rPr>
        <w:t xml:space="preserve">). </w:t>
      </w: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425CA" w:rsidRDefault="004D7393" w:rsidP="00792560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BF4B5C" w:rsidRPr="00C425CA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El </w:t>
      </w:r>
      <w:proofErr w:type="spellStart"/>
      <w:r w:rsidRPr="00C425CA">
        <w:rPr>
          <w:rFonts w:ascii="Verdana" w:hAnsi="Verdana"/>
          <w:lang w:val="en-US"/>
        </w:rPr>
        <w:t>nuevo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sistema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manejo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encarga</w:t>
      </w:r>
      <w:proofErr w:type="spellEnd"/>
      <w:r w:rsidRPr="00C425CA">
        <w:rPr>
          <w:rFonts w:ascii="Verdana" w:hAnsi="Verdana"/>
          <w:lang w:val="en-US"/>
        </w:rPr>
        <w:t xml:space="preserve"> de que el </w:t>
      </w:r>
      <w:proofErr w:type="spellStart"/>
      <w:r w:rsidRPr="00C425CA">
        <w:rPr>
          <w:rFonts w:ascii="Verdana" w:hAnsi="Verdana"/>
          <w:lang w:val="en-US"/>
        </w:rPr>
        <w:t>dispositivo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tratamiento</w:t>
      </w:r>
      <w:proofErr w:type="spellEnd"/>
      <w:r w:rsidRPr="00C425CA">
        <w:rPr>
          <w:rFonts w:ascii="Verdana" w:hAnsi="Verdana"/>
          <w:lang w:val="en-US"/>
        </w:rPr>
        <w:t xml:space="preserve"> ulterior se </w:t>
      </w:r>
      <w:proofErr w:type="spellStart"/>
      <w:r w:rsidRPr="00C425CA">
        <w:rPr>
          <w:rFonts w:ascii="Verdana" w:hAnsi="Verdana"/>
          <w:lang w:val="en-US"/>
        </w:rPr>
        <w:t>pued</w:t>
      </w:r>
      <w:r w:rsidR="005E0677" w:rsidRPr="00C425CA">
        <w:rPr>
          <w:rFonts w:ascii="Verdana" w:hAnsi="Verdana"/>
          <w:lang w:val="en-US"/>
        </w:rPr>
        <w:t>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manejar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intuitiva</w:t>
      </w:r>
      <w:proofErr w:type="spellEnd"/>
      <w:r w:rsidRPr="00C425CA">
        <w:rPr>
          <w:rFonts w:ascii="Verdana" w:hAnsi="Verdana"/>
          <w:lang w:val="en-US"/>
        </w:rPr>
        <w:t xml:space="preserve">, de </w:t>
      </w:r>
      <w:proofErr w:type="spellStart"/>
      <w:r w:rsidRPr="00C425CA">
        <w:rPr>
          <w:rFonts w:ascii="Verdana" w:hAnsi="Verdana"/>
          <w:lang w:val="en-US"/>
        </w:rPr>
        <w:t>manera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análoga</w:t>
      </w:r>
      <w:proofErr w:type="spellEnd"/>
      <w:r w:rsidRPr="00C425CA">
        <w:rPr>
          <w:rFonts w:ascii="Verdana" w:hAnsi="Verdana"/>
          <w:lang w:val="en-US"/>
        </w:rPr>
        <w:t xml:space="preserve"> a las </w:t>
      </w:r>
      <w:proofErr w:type="spellStart"/>
      <w:r w:rsidRPr="00C425CA">
        <w:rPr>
          <w:rFonts w:ascii="Verdana" w:hAnsi="Verdana"/>
          <w:lang w:val="en-US"/>
        </w:rPr>
        <w:t>extendedoras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 de Wirtgen de las series SP 90 y SP 60. </w:t>
      </w:r>
      <w:proofErr w:type="spellStart"/>
      <w:r w:rsidR="0078510D" w:rsidRPr="00C425CA">
        <w:rPr>
          <w:rFonts w:ascii="Verdana" w:hAnsi="Verdana"/>
          <w:lang w:val="en-US"/>
        </w:rPr>
        <w:t>Por</w:t>
      </w:r>
      <w:proofErr w:type="spellEnd"/>
      <w:r w:rsidR="0078510D" w:rsidRPr="00C425CA">
        <w:rPr>
          <w:rFonts w:ascii="Verdana" w:hAnsi="Verdana"/>
          <w:lang w:val="en-US"/>
        </w:rPr>
        <w:t xml:space="preserve"> </w:t>
      </w:r>
      <w:proofErr w:type="spellStart"/>
      <w:r w:rsidR="0078510D" w:rsidRPr="00C425CA">
        <w:rPr>
          <w:rFonts w:ascii="Verdana" w:hAnsi="Verdana"/>
          <w:lang w:val="en-US"/>
        </w:rPr>
        <w:t>ende</w:t>
      </w:r>
      <w:proofErr w:type="spellEnd"/>
      <w:r w:rsidR="0078510D" w:rsidRPr="00C425CA">
        <w:rPr>
          <w:rFonts w:ascii="Verdana" w:hAnsi="Verdana"/>
          <w:lang w:val="en-US"/>
        </w:rPr>
        <w:t>, l</w:t>
      </w:r>
      <w:r w:rsidRPr="00C425CA">
        <w:rPr>
          <w:rFonts w:ascii="Verdana" w:hAnsi="Verdana"/>
          <w:lang w:val="en-US"/>
        </w:rPr>
        <w:t xml:space="preserve">a </w:t>
      </w:r>
      <w:proofErr w:type="spellStart"/>
      <w:r w:rsidRPr="00C425CA">
        <w:rPr>
          <w:rFonts w:ascii="Verdana" w:hAnsi="Verdana"/>
          <w:lang w:val="en-US"/>
        </w:rPr>
        <w:t>consola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mando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ofrece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distribución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más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moderna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proofErr w:type="gramStart"/>
      <w:r w:rsidRPr="00C425CA">
        <w:rPr>
          <w:rFonts w:ascii="Verdana" w:hAnsi="Verdana"/>
          <w:lang w:val="en-US"/>
        </w:rPr>
        <w:t>clara</w:t>
      </w:r>
      <w:proofErr w:type="spellEnd"/>
      <w:proofErr w:type="gram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serie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funciones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nuevas</w:t>
      </w:r>
      <w:proofErr w:type="spellEnd"/>
      <w:r w:rsidRPr="00C425CA">
        <w:rPr>
          <w:rFonts w:ascii="Verdana" w:hAnsi="Verdana"/>
          <w:lang w:val="en-US"/>
        </w:rPr>
        <w:t xml:space="preserve"> para el </w:t>
      </w:r>
      <w:proofErr w:type="spellStart"/>
      <w:r w:rsidRPr="00C425CA">
        <w:rPr>
          <w:rFonts w:ascii="Verdana" w:hAnsi="Verdana"/>
          <w:lang w:val="en-US"/>
        </w:rPr>
        <w:t>servicio</w:t>
      </w:r>
      <w:proofErr w:type="spellEnd"/>
      <w:r w:rsidRPr="00C425CA">
        <w:rPr>
          <w:rFonts w:ascii="Verdana" w:hAnsi="Verdana"/>
          <w:lang w:val="en-US"/>
        </w:rPr>
        <w:t xml:space="preserve"> y el control que </w:t>
      </w:r>
      <w:proofErr w:type="spellStart"/>
      <w:r w:rsidRPr="00C425CA">
        <w:rPr>
          <w:rFonts w:ascii="Verdana" w:hAnsi="Verdana"/>
          <w:lang w:val="en-US"/>
        </w:rPr>
        <w:t>optimizan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proceso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trabajo</w:t>
      </w:r>
      <w:proofErr w:type="spellEnd"/>
      <w:r w:rsidRPr="00C425CA">
        <w:rPr>
          <w:rFonts w:ascii="Verdana" w:hAnsi="Verdana"/>
          <w:lang w:val="en-US"/>
        </w:rPr>
        <w:t xml:space="preserve">. </w:t>
      </w:r>
      <w:proofErr w:type="spellStart"/>
      <w:r w:rsidRPr="00C425CA">
        <w:rPr>
          <w:rFonts w:ascii="Verdana" w:hAnsi="Verdana"/>
          <w:lang w:val="en-US"/>
        </w:rPr>
        <w:t>Otro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elemento</w:t>
      </w:r>
      <w:proofErr w:type="spellEnd"/>
      <w:r w:rsidRPr="00C425CA">
        <w:rPr>
          <w:rFonts w:ascii="Verdana" w:hAnsi="Verdana"/>
          <w:lang w:val="en-US"/>
        </w:rPr>
        <w:t xml:space="preserve"> que </w:t>
      </w:r>
      <w:proofErr w:type="spellStart"/>
      <w:r w:rsidRPr="00C425CA">
        <w:rPr>
          <w:rFonts w:ascii="Verdana" w:hAnsi="Verdana"/>
          <w:lang w:val="en-US"/>
        </w:rPr>
        <w:t>repercute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positiva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proofErr w:type="gramStart"/>
      <w:r w:rsidRPr="00C425CA">
        <w:rPr>
          <w:rFonts w:ascii="Verdana" w:hAnsi="Verdana"/>
          <w:lang w:val="en-US"/>
        </w:rPr>
        <w:t>e</w:t>
      </w:r>
      <w:r w:rsidR="00AB55C4" w:rsidRPr="00C425CA">
        <w:rPr>
          <w:rFonts w:ascii="Verdana" w:hAnsi="Verdana"/>
          <w:lang w:val="en-US"/>
        </w:rPr>
        <w:t>ste</w:t>
      </w:r>
      <w:proofErr w:type="spellEnd"/>
      <w:proofErr w:type="gram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proceso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nuevo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concepto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hidráulico</w:t>
      </w:r>
      <w:proofErr w:type="spellEnd"/>
      <w:r w:rsidRPr="00C425CA">
        <w:rPr>
          <w:rFonts w:ascii="Verdana" w:hAnsi="Verdana"/>
          <w:lang w:val="en-US"/>
        </w:rPr>
        <w:t xml:space="preserve">, dado que </w:t>
      </w:r>
      <w:proofErr w:type="spellStart"/>
      <w:r w:rsidRPr="00C425CA">
        <w:rPr>
          <w:rFonts w:ascii="Verdana" w:hAnsi="Verdana"/>
          <w:lang w:val="en-US"/>
        </w:rPr>
        <w:t>ahora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accionamiento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traslación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puede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activarse</w:t>
      </w:r>
      <w:proofErr w:type="spellEnd"/>
      <w:r w:rsidRPr="00C425CA">
        <w:rPr>
          <w:rFonts w:ascii="Verdana" w:hAnsi="Verdana"/>
          <w:lang w:val="en-US"/>
        </w:rPr>
        <w:t xml:space="preserve">, entre </w:t>
      </w:r>
      <w:proofErr w:type="spellStart"/>
      <w:r w:rsidRPr="00C425CA">
        <w:rPr>
          <w:rFonts w:ascii="Verdana" w:hAnsi="Verdana"/>
          <w:lang w:val="en-US"/>
        </w:rPr>
        <w:t>otras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cosas</w:t>
      </w:r>
      <w:proofErr w:type="spellEnd"/>
      <w:r w:rsidRPr="00C425CA">
        <w:rPr>
          <w:rFonts w:ascii="Verdana" w:hAnsi="Verdana"/>
          <w:lang w:val="en-US"/>
        </w:rPr>
        <w:t xml:space="preserve">, a </w:t>
      </w:r>
      <w:proofErr w:type="spellStart"/>
      <w:r w:rsidRPr="00C425CA">
        <w:rPr>
          <w:rFonts w:ascii="Verdana" w:hAnsi="Verdana"/>
          <w:lang w:val="en-US"/>
        </w:rPr>
        <w:t>diferentes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velocidades</w:t>
      </w:r>
      <w:proofErr w:type="spellEnd"/>
      <w:r w:rsidRPr="00C425CA">
        <w:rPr>
          <w:rFonts w:ascii="Verdana" w:hAnsi="Verdana"/>
          <w:lang w:val="en-US"/>
        </w:rPr>
        <w:t xml:space="preserve"> (</w:t>
      </w:r>
      <w:proofErr w:type="spellStart"/>
      <w:r w:rsidRPr="00C425CA">
        <w:rPr>
          <w:rFonts w:ascii="Verdana" w:hAnsi="Verdana"/>
          <w:lang w:val="en-US"/>
        </w:rPr>
        <w:t>modo</w:t>
      </w:r>
      <w:proofErr w:type="spellEnd"/>
      <w:r w:rsidR="007D29F2" w:rsidRPr="00C425CA">
        <w:rPr>
          <w:rFonts w:ascii="Verdana" w:hAnsi="Verdana"/>
          <w:lang w:val="en-US"/>
        </w:rPr>
        <w:t xml:space="preserve"> </w:t>
      </w:r>
      <w:r w:rsidRPr="00C425CA">
        <w:rPr>
          <w:rFonts w:ascii="Verdana" w:hAnsi="Verdana"/>
          <w:lang w:val="en-US"/>
        </w:rPr>
        <w:t xml:space="preserve">de </w:t>
      </w:r>
      <w:proofErr w:type="spellStart"/>
      <w:r w:rsidRPr="00C425CA">
        <w:rPr>
          <w:rFonts w:ascii="Verdana" w:hAnsi="Verdana"/>
          <w:lang w:val="en-US"/>
        </w:rPr>
        <w:t>trabajo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modo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transporte</w:t>
      </w:r>
      <w:proofErr w:type="spellEnd"/>
      <w:r w:rsidRPr="00C425CA">
        <w:rPr>
          <w:rFonts w:ascii="Verdana" w:hAnsi="Verdana"/>
          <w:lang w:val="en-US"/>
        </w:rPr>
        <w:t xml:space="preserve">). </w:t>
      </w:r>
      <w:proofErr w:type="gramStart"/>
      <w:r w:rsidRPr="00C425CA">
        <w:rPr>
          <w:rFonts w:ascii="Verdana" w:hAnsi="Verdana"/>
          <w:lang w:val="en-US"/>
        </w:rPr>
        <w:t xml:space="preserve">Gracias al </w:t>
      </w:r>
      <w:proofErr w:type="spellStart"/>
      <w:r w:rsidRPr="00C425CA">
        <w:rPr>
          <w:rFonts w:ascii="Verdana" w:hAnsi="Verdana"/>
          <w:lang w:val="en-US"/>
        </w:rPr>
        <w:t>mando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proporcional</w:t>
      </w:r>
      <w:proofErr w:type="spellEnd"/>
      <w:r w:rsidRPr="00C425CA">
        <w:rPr>
          <w:rFonts w:ascii="Verdana" w:hAnsi="Verdana"/>
          <w:lang w:val="en-US"/>
        </w:rPr>
        <w:t xml:space="preserve">, la </w:t>
      </w:r>
      <w:proofErr w:type="spellStart"/>
      <w:r w:rsidRPr="00C425CA">
        <w:rPr>
          <w:rFonts w:ascii="Verdana" w:hAnsi="Verdana"/>
          <w:lang w:val="en-US"/>
        </w:rPr>
        <w:t>regulación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altura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cumple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todas</w:t>
      </w:r>
      <w:proofErr w:type="spellEnd"/>
      <w:r w:rsidRPr="00C425CA">
        <w:rPr>
          <w:rFonts w:ascii="Verdana" w:hAnsi="Verdana"/>
          <w:lang w:val="en-US"/>
        </w:rPr>
        <w:t xml:space="preserve"> las </w:t>
      </w:r>
      <w:proofErr w:type="spellStart"/>
      <w:r w:rsidRPr="00C425CA">
        <w:rPr>
          <w:rFonts w:ascii="Verdana" w:hAnsi="Verdana"/>
          <w:lang w:val="en-US"/>
        </w:rPr>
        <w:t>exigencias</w:t>
      </w:r>
      <w:proofErr w:type="spellEnd"/>
      <w:r w:rsidRPr="00C425CA">
        <w:rPr>
          <w:rFonts w:ascii="Verdana" w:hAnsi="Verdana"/>
          <w:lang w:val="en-US"/>
        </w:rPr>
        <w:t>.</w:t>
      </w:r>
      <w:proofErr w:type="gramEnd"/>
      <w:r w:rsidRPr="00C425CA">
        <w:rPr>
          <w:rFonts w:ascii="Verdana" w:hAnsi="Verdana"/>
          <w:lang w:val="en-US"/>
        </w:rPr>
        <w:t xml:space="preserve"> </w:t>
      </w:r>
    </w:p>
    <w:p w:rsidR="00BF4B5C" w:rsidRPr="00C425CA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CE3423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A fin de </w:t>
      </w:r>
      <w:proofErr w:type="spellStart"/>
      <w:r w:rsidRPr="00C425CA">
        <w:rPr>
          <w:rFonts w:ascii="Verdana" w:hAnsi="Verdana"/>
          <w:lang w:val="en-US"/>
        </w:rPr>
        <w:t>poder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reaccionar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óptimamente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frente</w:t>
      </w:r>
      <w:proofErr w:type="spellEnd"/>
      <w:r w:rsidRPr="00C425CA">
        <w:rPr>
          <w:rFonts w:ascii="Verdana" w:hAnsi="Verdana"/>
          <w:lang w:val="en-US"/>
        </w:rPr>
        <w:t xml:space="preserve"> a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deseos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los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clientes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todo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mundo</w:t>
      </w:r>
      <w:proofErr w:type="spellEnd"/>
      <w:r w:rsidRPr="00C425CA">
        <w:rPr>
          <w:rFonts w:ascii="Verdana" w:hAnsi="Verdana"/>
          <w:lang w:val="en-US"/>
        </w:rPr>
        <w:t xml:space="preserve">, Wirtgen ha </w:t>
      </w:r>
      <w:proofErr w:type="spellStart"/>
      <w:r w:rsidRPr="00C425CA">
        <w:rPr>
          <w:rFonts w:ascii="Verdana" w:hAnsi="Verdana"/>
          <w:lang w:val="en-US"/>
        </w:rPr>
        <w:t>ampliado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su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gama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productos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utilizados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crear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diferentes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estructuras</w:t>
      </w:r>
      <w:proofErr w:type="spellEnd"/>
      <w:r w:rsidRPr="00C425CA">
        <w:rPr>
          <w:rFonts w:ascii="Verdana" w:hAnsi="Verdana"/>
          <w:lang w:val="en-US"/>
        </w:rPr>
        <w:t xml:space="preserve"> de las superficies. </w:t>
      </w:r>
      <w:proofErr w:type="spellStart"/>
      <w:r w:rsidRPr="00C425CA">
        <w:rPr>
          <w:rFonts w:ascii="Verdana" w:hAnsi="Verdana"/>
          <w:lang w:val="en-US"/>
        </w:rPr>
        <w:t>Así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además</w:t>
      </w:r>
      <w:proofErr w:type="spellEnd"/>
      <w:r w:rsidRPr="00C425CA">
        <w:rPr>
          <w:rFonts w:ascii="Verdana" w:hAnsi="Verdana"/>
          <w:lang w:val="en-US"/>
        </w:rPr>
        <w:t xml:space="preserve"> de las </w:t>
      </w:r>
      <w:proofErr w:type="spellStart"/>
      <w:r w:rsidRPr="00C425CA">
        <w:rPr>
          <w:rFonts w:ascii="Verdana" w:hAnsi="Verdana"/>
          <w:lang w:val="en-US"/>
        </w:rPr>
        <w:t>funciones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probada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eficacia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cepillado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rociado</w:t>
      </w:r>
      <w:proofErr w:type="spellEnd"/>
      <w:r w:rsidRPr="00C425CA">
        <w:rPr>
          <w:rFonts w:ascii="Verdana" w:hAnsi="Verdana"/>
          <w:lang w:val="en-US"/>
        </w:rPr>
        <w:t xml:space="preserve"> transversal, </w:t>
      </w:r>
      <w:proofErr w:type="spellStart"/>
      <w:r w:rsidRPr="00C425CA">
        <w:rPr>
          <w:rFonts w:ascii="Verdana" w:hAnsi="Verdana"/>
          <w:lang w:val="en-US"/>
        </w:rPr>
        <w:t>en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futuro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también</w:t>
      </w:r>
      <w:proofErr w:type="spellEnd"/>
      <w:r w:rsidRPr="00C425CA">
        <w:rPr>
          <w:rFonts w:ascii="Verdana" w:hAnsi="Verdana"/>
          <w:lang w:val="en-US"/>
        </w:rPr>
        <w:t xml:space="preserve"> se </w:t>
      </w:r>
      <w:proofErr w:type="spellStart"/>
      <w:r w:rsidRPr="00C425CA">
        <w:rPr>
          <w:rFonts w:ascii="Verdana" w:hAnsi="Verdana"/>
          <w:lang w:val="en-US"/>
        </w:rPr>
        <w:t>podrá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realizar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cepillado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rociado</w:t>
      </w:r>
      <w:proofErr w:type="spellEnd"/>
      <w:r w:rsidRPr="00C425CA">
        <w:rPr>
          <w:rFonts w:ascii="Verdana" w:hAnsi="Verdana"/>
          <w:lang w:val="en-US"/>
        </w:rPr>
        <w:t xml:space="preserve"> longitudinal, y se </w:t>
      </w:r>
      <w:proofErr w:type="spellStart"/>
      <w:r w:rsidRPr="00C425CA">
        <w:rPr>
          <w:rFonts w:ascii="Verdana" w:hAnsi="Verdana"/>
          <w:lang w:val="en-US"/>
        </w:rPr>
        <w:t>podrá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crear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estructura</w:t>
      </w:r>
      <w:proofErr w:type="spellEnd"/>
      <w:r w:rsidRPr="00C425CA">
        <w:rPr>
          <w:rFonts w:ascii="Verdana" w:hAnsi="Verdana"/>
          <w:lang w:val="en-US"/>
        </w:rPr>
        <w:t xml:space="preserve"> diagonal. </w:t>
      </w:r>
      <w:proofErr w:type="spellStart"/>
      <w:r w:rsidR="00453D16" w:rsidRPr="00C425CA">
        <w:rPr>
          <w:rFonts w:ascii="Verdana" w:hAnsi="Verdana"/>
          <w:lang w:val="en-US"/>
        </w:rPr>
        <w:t>Igualmente</w:t>
      </w:r>
      <w:proofErr w:type="spellEnd"/>
      <w:r w:rsidR="00453D16"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es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posible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dotar</w:t>
      </w:r>
      <w:proofErr w:type="spellEnd"/>
      <w:r w:rsidRPr="00C425CA">
        <w:rPr>
          <w:rFonts w:ascii="Verdana" w:hAnsi="Verdana"/>
          <w:lang w:val="en-US"/>
        </w:rPr>
        <w:t xml:space="preserve">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soportes</w:t>
      </w:r>
      <w:proofErr w:type="spellEnd"/>
      <w:r w:rsidRPr="00C425CA">
        <w:rPr>
          <w:rFonts w:ascii="Verdana" w:hAnsi="Verdana"/>
          <w:lang w:val="en-US"/>
        </w:rPr>
        <w:t xml:space="preserve"> para un </w:t>
      </w:r>
      <w:proofErr w:type="spellStart"/>
      <w:r w:rsidRPr="00C425CA">
        <w:rPr>
          <w:rFonts w:ascii="Verdana" w:hAnsi="Verdana"/>
          <w:lang w:val="en-US"/>
        </w:rPr>
        <w:t>paño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yute</w:t>
      </w:r>
      <w:proofErr w:type="spellEnd"/>
      <w:r w:rsidRPr="00C425CA">
        <w:rPr>
          <w:rFonts w:ascii="Verdana" w:hAnsi="Verdana"/>
          <w:lang w:val="en-US"/>
        </w:rPr>
        <w:t xml:space="preserve"> o un </w:t>
      </w:r>
      <w:proofErr w:type="spellStart"/>
      <w:r w:rsidRPr="00C425CA">
        <w:rPr>
          <w:rFonts w:ascii="Verdana" w:hAnsi="Verdana"/>
          <w:lang w:val="en-US"/>
        </w:rPr>
        <w:t>trozo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césped</w:t>
      </w:r>
      <w:proofErr w:type="spellEnd"/>
      <w:r w:rsidRPr="00C425CA">
        <w:rPr>
          <w:rFonts w:ascii="Verdana" w:hAnsi="Verdana"/>
          <w:lang w:val="en-US"/>
        </w:rPr>
        <w:t xml:space="preserve"> artificial. </w:t>
      </w:r>
    </w:p>
    <w:p w:rsidR="00CE3423" w:rsidRPr="00C425CA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792560" w:rsidRPr="00C425C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425CA">
        <w:rPr>
          <w:rFonts w:ascii="Verdana" w:hAnsi="Verdana"/>
          <w:lang w:val="en-US"/>
        </w:rPr>
        <w:t xml:space="preserve">El </w:t>
      </w:r>
      <w:proofErr w:type="spellStart"/>
      <w:r w:rsidRPr="00C425CA">
        <w:rPr>
          <w:rFonts w:ascii="Verdana" w:hAnsi="Verdana"/>
          <w:lang w:val="en-US"/>
        </w:rPr>
        <w:t>dispositivo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bobinador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lámina</w:t>
      </w:r>
      <w:proofErr w:type="spellEnd"/>
      <w:r w:rsidRPr="00C425CA">
        <w:rPr>
          <w:rFonts w:ascii="Verdana" w:hAnsi="Verdana"/>
          <w:lang w:val="en-US"/>
        </w:rPr>
        <w:t xml:space="preserve"> (</w:t>
      </w:r>
      <w:proofErr w:type="spellStart"/>
      <w:r w:rsidRPr="00C425CA">
        <w:rPr>
          <w:rFonts w:ascii="Verdana" w:hAnsi="Verdana"/>
          <w:lang w:val="en-US"/>
        </w:rPr>
        <w:t>llamado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Polyroll</w:t>
      </w:r>
      <w:proofErr w:type="spellEnd"/>
      <w:r w:rsidRPr="00C425CA">
        <w:rPr>
          <w:rFonts w:ascii="Verdana" w:hAnsi="Verdana"/>
          <w:lang w:val="en-US"/>
        </w:rPr>
        <w:t xml:space="preserve">) </w:t>
      </w:r>
      <w:proofErr w:type="spellStart"/>
      <w:r w:rsidRPr="00C425CA">
        <w:rPr>
          <w:rFonts w:ascii="Verdana" w:hAnsi="Verdana"/>
          <w:lang w:val="en-US"/>
        </w:rPr>
        <w:t>permite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proteger</w:t>
      </w:r>
      <w:proofErr w:type="spellEnd"/>
      <w:r w:rsidRPr="00C425CA">
        <w:rPr>
          <w:rFonts w:ascii="Verdana" w:hAnsi="Verdana"/>
          <w:lang w:val="en-US"/>
        </w:rPr>
        <w:t xml:space="preserve"> el </w:t>
      </w:r>
      <w:proofErr w:type="spellStart"/>
      <w:r w:rsidRPr="00C425CA">
        <w:rPr>
          <w:rFonts w:ascii="Verdana" w:hAnsi="Verdana"/>
          <w:lang w:val="en-US"/>
        </w:rPr>
        <w:t>hormigón</w:t>
      </w:r>
      <w:proofErr w:type="spellEnd"/>
      <w:r w:rsidRPr="00C425CA">
        <w:rPr>
          <w:rFonts w:ascii="Verdana" w:hAnsi="Verdana"/>
          <w:lang w:val="en-US"/>
        </w:rPr>
        <w:t xml:space="preserve"> de forma </w:t>
      </w:r>
      <w:proofErr w:type="spellStart"/>
      <w:r w:rsidRPr="00C425CA">
        <w:rPr>
          <w:rFonts w:ascii="Verdana" w:hAnsi="Verdana"/>
          <w:lang w:val="en-US"/>
        </w:rPr>
        <w:t>rápida</w:t>
      </w:r>
      <w:proofErr w:type="spellEnd"/>
      <w:r w:rsidRPr="00C425CA">
        <w:rPr>
          <w:rFonts w:ascii="Verdana" w:hAnsi="Verdana"/>
          <w:lang w:val="en-US"/>
        </w:rPr>
        <w:t xml:space="preserve"> y </w:t>
      </w:r>
      <w:proofErr w:type="spellStart"/>
      <w:r w:rsidRPr="00C425CA">
        <w:rPr>
          <w:rFonts w:ascii="Verdana" w:hAnsi="Verdana"/>
          <w:lang w:val="en-US"/>
        </w:rPr>
        <w:t>eficaz</w:t>
      </w:r>
      <w:proofErr w:type="spellEnd"/>
      <w:r w:rsidRPr="00C425CA">
        <w:rPr>
          <w:rFonts w:ascii="Verdana" w:hAnsi="Verdana"/>
          <w:lang w:val="en-US"/>
        </w:rPr>
        <w:t xml:space="preserve"> de las </w:t>
      </w:r>
      <w:proofErr w:type="spellStart"/>
      <w:r w:rsidRPr="00C425CA">
        <w:rPr>
          <w:rFonts w:ascii="Verdana" w:hAnsi="Verdana"/>
          <w:lang w:val="en-US"/>
        </w:rPr>
        <w:t>influencias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negativas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causadas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por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lluvia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repentina</w:t>
      </w:r>
      <w:proofErr w:type="spellEnd"/>
      <w:r w:rsidRPr="00C425CA">
        <w:rPr>
          <w:rFonts w:ascii="Verdana" w:hAnsi="Verdana"/>
          <w:lang w:val="en-US"/>
        </w:rPr>
        <w:t xml:space="preserve">. A </w:t>
      </w:r>
      <w:proofErr w:type="spellStart"/>
      <w:r w:rsidRPr="00C425CA">
        <w:rPr>
          <w:rFonts w:ascii="Verdana" w:hAnsi="Verdana"/>
          <w:lang w:val="en-US"/>
        </w:rPr>
        <w:t>tal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efecto</w:t>
      </w:r>
      <w:proofErr w:type="spellEnd"/>
      <w:r w:rsidRPr="00C425CA">
        <w:rPr>
          <w:rFonts w:ascii="Verdana" w:hAnsi="Verdana"/>
          <w:lang w:val="en-US"/>
        </w:rPr>
        <w:t xml:space="preserve">, la </w:t>
      </w:r>
      <w:proofErr w:type="spellStart"/>
      <w:r w:rsidRPr="00C425CA">
        <w:rPr>
          <w:rFonts w:ascii="Verdana" w:hAnsi="Verdana"/>
          <w:lang w:val="en-US"/>
        </w:rPr>
        <w:t>máquina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coloca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una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lámina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protección</w:t>
      </w:r>
      <w:proofErr w:type="spellEnd"/>
      <w:r w:rsidRPr="00C425CA">
        <w:rPr>
          <w:rFonts w:ascii="Verdana" w:hAnsi="Verdana"/>
          <w:lang w:val="en-US"/>
        </w:rPr>
        <w:t xml:space="preserve"> contra la </w:t>
      </w:r>
      <w:proofErr w:type="spellStart"/>
      <w:r w:rsidRPr="00C425CA">
        <w:rPr>
          <w:rFonts w:ascii="Verdana" w:hAnsi="Verdana"/>
          <w:lang w:val="en-US"/>
        </w:rPr>
        <w:t>lluvia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directamente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detrás</w:t>
      </w:r>
      <w:proofErr w:type="spellEnd"/>
      <w:r w:rsidRPr="00C425CA">
        <w:rPr>
          <w:rFonts w:ascii="Verdana" w:hAnsi="Verdana"/>
          <w:lang w:val="en-US"/>
        </w:rPr>
        <w:t xml:space="preserve"> de la </w:t>
      </w:r>
      <w:proofErr w:type="spellStart"/>
      <w:r w:rsidRPr="00C425CA">
        <w:rPr>
          <w:rFonts w:ascii="Verdana" w:hAnsi="Verdana"/>
          <w:lang w:val="en-US"/>
        </w:rPr>
        <w:t>extendedora</w:t>
      </w:r>
      <w:proofErr w:type="spellEnd"/>
      <w:r w:rsidRPr="00C425CA">
        <w:rPr>
          <w:rFonts w:ascii="Verdana" w:hAnsi="Verdana"/>
          <w:lang w:val="en-US"/>
        </w:rPr>
        <w:t xml:space="preserve"> de </w:t>
      </w:r>
      <w:proofErr w:type="spellStart"/>
      <w:r w:rsidRPr="00C425CA">
        <w:rPr>
          <w:rFonts w:ascii="Verdana" w:hAnsi="Verdana"/>
          <w:lang w:val="en-US"/>
        </w:rPr>
        <w:t>encofrado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deslizante</w:t>
      </w:r>
      <w:proofErr w:type="spellEnd"/>
      <w:r w:rsidRPr="00C425CA">
        <w:rPr>
          <w:rFonts w:ascii="Verdana" w:hAnsi="Verdana"/>
          <w:lang w:val="en-US"/>
        </w:rPr>
        <w:t xml:space="preserve">, </w:t>
      </w:r>
      <w:proofErr w:type="spellStart"/>
      <w:r w:rsidRPr="00C425CA">
        <w:rPr>
          <w:rFonts w:ascii="Verdana" w:hAnsi="Verdana"/>
          <w:lang w:val="en-US"/>
        </w:rPr>
        <w:t>desplazándose</w:t>
      </w:r>
      <w:proofErr w:type="spellEnd"/>
      <w:r w:rsidRPr="00C425CA">
        <w:rPr>
          <w:rFonts w:ascii="Verdana" w:hAnsi="Verdana"/>
          <w:lang w:val="en-US"/>
        </w:rPr>
        <w:t xml:space="preserve"> para </w:t>
      </w:r>
      <w:proofErr w:type="spellStart"/>
      <w:r w:rsidRPr="00C425CA">
        <w:rPr>
          <w:rFonts w:ascii="Verdana" w:hAnsi="Verdana"/>
          <w:lang w:val="en-US"/>
        </w:rPr>
        <w:t>ello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hacia</w:t>
      </w:r>
      <w:proofErr w:type="spellEnd"/>
      <w:r w:rsidRPr="00C425CA">
        <w:rPr>
          <w:rFonts w:ascii="Verdana" w:hAnsi="Verdana"/>
          <w:lang w:val="en-US"/>
        </w:rPr>
        <w:t xml:space="preserve"> </w:t>
      </w:r>
      <w:proofErr w:type="spellStart"/>
      <w:r w:rsidRPr="00C425CA">
        <w:rPr>
          <w:rFonts w:ascii="Verdana" w:hAnsi="Verdana"/>
          <w:lang w:val="en-US"/>
        </w:rPr>
        <w:t>atrás</w:t>
      </w:r>
      <w:proofErr w:type="spellEnd"/>
      <w:r w:rsidRPr="00C425CA">
        <w:rPr>
          <w:rFonts w:ascii="Verdana" w:hAnsi="Verdana"/>
          <w:lang w:val="en-US"/>
        </w:rPr>
        <w:t>.</w:t>
      </w:r>
    </w:p>
    <w:p w:rsidR="00904177" w:rsidRPr="00C425CA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5B4658" w:rsidRPr="00C425CA" w:rsidRDefault="005B4658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</w:p>
    <w:p w:rsidR="00A844C7" w:rsidRPr="00C425CA" w:rsidRDefault="00A844C7" w:rsidP="00904177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proofErr w:type="spellStart"/>
      <w:r w:rsidRPr="00C425CA">
        <w:rPr>
          <w:rFonts w:ascii="Verdana" w:hAnsi="Verdana"/>
          <w:b/>
          <w:lang w:val="en-US"/>
        </w:rPr>
        <w:t>FOTOS</w:t>
      </w:r>
      <w:proofErr w:type="spellEnd"/>
      <w:r w:rsidRPr="00C425CA">
        <w:rPr>
          <w:rFonts w:ascii="Verdana" w:hAnsi="Verdana"/>
          <w:lang w:val="en-US"/>
        </w:rPr>
        <w:t>:</w:t>
      </w:r>
    </w:p>
    <w:p w:rsidR="008A31D3" w:rsidRPr="00C425CA" w:rsidRDefault="0007588A" w:rsidP="00904177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425CA">
        <w:rPr>
          <w:rFonts w:ascii="Verdana" w:hAnsi="Verdana"/>
          <w:lang w:val="en-US"/>
        </w:rPr>
        <w:t xml:space="preserve"> </w:t>
      </w:r>
    </w:p>
    <w:p w:rsidR="002508A2" w:rsidRPr="00C425CA" w:rsidRDefault="00E62B64" w:rsidP="00904177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444304</wp:posOffset>
            </wp:positionH>
            <wp:positionV relativeFrom="paragraph">
              <wp:posOffset>161798</wp:posOffset>
            </wp:positionV>
            <wp:extent cx="2603206" cy="1844040"/>
            <wp:effectExtent l="0" t="0" r="6985" b="381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 Server II:WIRTGEN:Massnahmen 2015:23107-140639_Corporate_Design_Wirtgen_Group:Corporate_Design_Umsetzung:Maßnahmen_2015:GA:Pressemitteilung:Vorlagen_Word:Wirtgen 07.10.:GmbH Kopie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206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08A2" w:rsidRPr="00C425CA" w:rsidRDefault="004D7393" w:rsidP="00904177">
      <w:pPr>
        <w:spacing w:after="0"/>
        <w:ind w:left="5339" w:right="-271"/>
        <w:contextualSpacing/>
        <w:rPr>
          <w:rFonts w:ascii="Verdana" w:hAnsi="Verdana"/>
          <w:b/>
          <w:lang w:val="en-US"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>
                <wp:simplePos x="0" y="0"/>
                <wp:positionH relativeFrom="column">
                  <wp:posOffset>3253104</wp:posOffset>
                </wp:positionH>
                <wp:positionV relativeFrom="paragraph">
                  <wp:posOffset>8255</wp:posOffset>
                </wp:positionV>
                <wp:extent cx="0" cy="1943735"/>
                <wp:effectExtent l="0" t="0" r="19050" b="18415"/>
                <wp:wrapNone/>
                <wp:docPr id="18" name="Gerade Verbindung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43735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6.15pt,.65pt" to="256.1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" strokecolor="black [3213]" strokeweight=".25pt">
                <o:lock v:ext="edit" shapetype="f"/>
              </v:line>
            </w:pict>
          </mc:Fallback>
        </mc:AlternateContent>
      </w:r>
      <w:r w:rsidR="00C56123" w:rsidRPr="00C425CA">
        <w:rPr>
          <w:rFonts w:ascii="Verdana" w:hAnsi="Verdana"/>
          <w:b/>
          <w:noProof/>
          <w:lang w:val="en-US"/>
        </w:rPr>
        <w:t>SP94i_00216_HI</w:t>
      </w:r>
    </w:p>
    <w:p w:rsidR="005949CA" w:rsidRPr="00C425CA" w:rsidRDefault="005949CA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  <w:lang w:val="en-US"/>
        </w:rPr>
      </w:pPr>
    </w:p>
    <w:p w:rsidR="00E91E56" w:rsidRPr="00C425CA" w:rsidRDefault="00BF4B5C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  <w:lang w:val="en-US"/>
        </w:rPr>
      </w:pPr>
      <w:r w:rsidRPr="00C425CA">
        <w:rPr>
          <w:rFonts w:ascii="Verdana" w:hAnsi="Verdana"/>
          <w:sz w:val="20"/>
          <w:lang w:val="en-US"/>
        </w:rPr>
        <w:t xml:space="preserve">La </w:t>
      </w:r>
      <w:proofErr w:type="spellStart"/>
      <w:r w:rsidRPr="00C425CA">
        <w:rPr>
          <w:rFonts w:ascii="Verdana" w:hAnsi="Verdana"/>
          <w:sz w:val="20"/>
          <w:lang w:val="en-US"/>
        </w:rPr>
        <w:t>nueva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SP </w:t>
      </w:r>
      <w:proofErr w:type="spellStart"/>
      <w:r w:rsidRPr="00C425CA">
        <w:rPr>
          <w:rFonts w:ascii="Verdana" w:hAnsi="Verdana"/>
          <w:sz w:val="20"/>
          <w:lang w:val="en-US"/>
        </w:rPr>
        <w:t>94i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en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una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aplicación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en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el Memorial Airport Jefferson City, Missouri/EE. </w:t>
      </w:r>
      <w:proofErr w:type="spellStart"/>
      <w:r w:rsidRPr="00C425CA">
        <w:rPr>
          <w:rFonts w:ascii="Verdana" w:hAnsi="Verdana"/>
          <w:sz w:val="20"/>
          <w:lang w:val="en-US"/>
        </w:rPr>
        <w:t>UU</w:t>
      </w:r>
      <w:proofErr w:type="spellEnd"/>
      <w:r w:rsidRPr="00C425CA">
        <w:rPr>
          <w:rFonts w:ascii="Verdana" w:hAnsi="Verdana"/>
          <w:sz w:val="20"/>
          <w:lang w:val="en-US"/>
        </w:rPr>
        <w:t xml:space="preserve">. La </w:t>
      </w:r>
      <w:proofErr w:type="spellStart"/>
      <w:r w:rsidRPr="00C425CA">
        <w:rPr>
          <w:rFonts w:ascii="Verdana" w:hAnsi="Verdana"/>
          <w:sz w:val="20"/>
          <w:lang w:val="en-US"/>
        </w:rPr>
        <w:t>extendedora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</w:t>
      </w:r>
      <w:proofErr w:type="spellStart"/>
      <w:r w:rsidRPr="00C425CA">
        <w:rPr>
          <w:rFonts w:ascii="Verdana" w:hAnsi="Verdana"/>
          <w:sz w:val="20"/>
          <w:lang w:val="en-US"/>
        </w:rPr>
        <w:t>encofrado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deslizante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Wirtgen </w:t>
      </w:r>
      <w:proofErr w:type="spellStart"/>
      <w:r w:rsidRPr="00C425CA">
        <w:rPr>
          <w:rFonts w:ascii="Verdana" w:hAnsi="Verdana"/>
          <w:sz w:val="20"/>
          <w:lang w:val="en-US"/>
        </w:rPr>
        <w:t>extendió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forma </w:t>
      </w:r>
      <w:proofErr w:type="spellStart"/>
      <w:r w:rsidRPr="00C425CA">
        <w:rPr>
          <w:rFonts w:ascii="Verdana" w:hAnsi="Verdana"/>
          <w:sz w:val="20"/>
          <w:lang w:val="en-US"/>
        </w:rPr>
        <w:t>rápida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y </w:t>
      </w:r>
      <w:proofErr w:type="spellStart"/>
      <w:r w:rsidRPr="00C425CA">
        <w:rPr>
          <w:rFonts w:ascii="Verdana" w:hAnsi="Verdana"/>
          <w:sz w:val="20"/>
          <w:lang w:val="en-US"/>
        </w:rPr>
        <w:t>fiable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el </w:t>
      </w:r>
      <w:proofErr w:type="spellStart"/>
      <w:r w:rsidRPr="00C425CA">
        <w:rPr>
          <w:rFonts w:ascii="Verdana" w:hAnsi="Verdana"/>
          <w:sz w:val="20"/>
          <w:lang w:val="en-US"/>
        </w:rPr>
        <w:t>hormigón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la </w:t>
      </w:r>
      <w:proofErr w:type="spellStart"/>
      <w:r w:rsidRPr="00C425CA">
        <w:rPr>
          <w:rFonts w:ascii="Verdana" w:hAnsi="Verdana"/>
          <w:sz w:val="20"/>
          <w:lang w:val="en-US"/>
        </w:rPr>
        <w:t>pista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</w:t>
      </w:r>
      <w:proofErr w:type="spellStart"/>
      <w:r w:rsidRPr="00C425CA">
        <w:rPr>
          <w:rFonts w:ascii="Verdana" w:hAnsi="Verdana"/>
          <w:sz w:val="20"/>
          <w:lang w:val="en-US"/>
        </w:rPr>
        <w:t>despegue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y de </w:t>
      </w:r>
      <w:proofErr w:type="spellStart"/>
      <w:r w:rsidRPr="00C425CA">
        <w:rPr>
          <w:rFonts w:ascii="Verdana" w:hAnsi="Verdana"/>
          <w:sz w:val="20"/>
          <w:lang w:val="en-US"/>
        </w:rPr>
        <w:t>aterrizaje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con </w:t>
      </w:r>
      <w:proofErr w:type="spellStart"/>
      <w:r w:rsidRPr="00C425CA">
        <w:rPr>
          <w:rFonts w:ascii="Verdana" w:hAnsi="Verdana"/>
          <w:sz w:val="20"/>
          <w:lang w:val="en-US"/>
        </w:rPr>
        <w:t>una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longitud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1,8 km y </w:t>
      </w:r>
      <w:proofErr w:type="spellStart"/>
      <w:r w:rsidRPr="00C425CA">
        <w:rPr>
          <w:rFonts w:ascii="Verdana" w:hAnsi="Verdana"/>
          <w:sz w:val="20"/>
          <w:lang w:val="en-US"/>
        </w:rPr>
        <w:t>una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</w:t>
      </w:r>
      <w:proofErr w:type="spellStart"/>
      <w:r w:rsidRPr="00C425CA">
        <w:rPr>
          <w:rFonts w:ascii="Verdana" w:hAnsi="Verdana"/>
          <w:sz w:val="20"/>
          <w:lang w:val="en-US"/>
        </w:rPr>
        <w:t>anchura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30 m (4 </w:t>
      </w:r>
      <w:proofErr w:type="spellStart"/>
      <w:r w:rsidRPr="00C425CA">
        <w:rPr>
          <w:rFonts w:ascii="Verdana" w:hAnsi="Verdana"/>
          <w:sz w:val="20"/>
          <w:lang w:val="en-US"/>
        </w:rPr>
        <w:t>tramos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7,5 m c/u) y con un </w:t>
      </w:r>
      <w:proofErr w:type="spellStart"/>
      <w:r w:rsidRPr="00C425CA">
        <w:rPr>
          <w:rFonts w:ascii="Verdana" w:hAnsi="Verdana"/>
          <w:sz w:val="20"/>
          <w:lang w:val="en-US"/>
        </w:rPr>
        <w:t>espesor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</w:t>
      </w:r>
      <w:proofErr w:type="spellStart"/>
      <w:r w:rsidRPr="00C425CA">
        <w:rPr>
          <w:rFonts w:ascii="Verdana" w:hAnsi="Verdana"/>
          <w:sz w:val="20"/>
          <w:lang w:val="en-US"/>
        </w:rPr>
        <w:t>extendido</w:t>
      </w:r>
      <w:proofErr w:type="spellEnd"/>
      <w:r w:rsidRPr="00C425CA">
        <w:rPr>
          <w:rFonts w:ascii="Verdana" w:hAnsi="Verdana"/>
          <w:sz w:val="20"/>
          <w:lang w:val="en-US"/>
        </w:rPr>
        <w:t xml:space="preserve"> de 25 cm.</w:t>
      </w:r>
    </w:p>
    <w:p w:rsidR="00904177" w:rsidRPr="00C425CA" w:rsidRDefault="00904177" w:rsidP="00904177">
      <w:pPr>
        <w:spacing w:after="0"/>
        <w:ind w:left="5339" w:right="-271"/>
        <w:contextualSpacing/>
        <w:rPr>
          <w:rFonts w:ascii="Verdana" w:hAnsi="Verdana"/>
          <w:lang w:val="en-US"/>
        </w:rPr>
      </w:pPr>
    </w:p>
    <w:p w:rsidR="00F27869" w:rsidRPr="00C425CA" w:rsidRDefault="00F27869" w:rsidP="00F27869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  <w:bookmarkStart w:id="0" w:name="_GoBack"/>
      <w:bookmarkEnd w:id="0"/>
    </w:p>
    <w:p w:rsidR="004D7393" w:rsidRPr="00C425CA" w:rsidRDefault="004D7393" w:rsidP="00F27869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</w:p>
    <w:p w:rsidR="00F27869" w:rsidRPr="00C425CA" w:rsidRDefault="00F27869" w:rsidP="00F27869">
      <w:pPr>
        <w:spacing w:after="0"/>
        <w:ind w:left="567" w:right="-271" w:hanging="7"/>
        <w:contextualSpacing/>
        <w:rPr>
          <w:rFonts w:ascii="Verdana" w:hAnsi="Verdana"/>
          <w:lang w:val="en-US"/>
        </w:rPr>
      </w:pPr>
    </w:p>
    <w:p w:rsidR="004D7393" w:rsidRPr="00EC02DC" w:rsidRDefault="004D7393" w:rsidP="004D7393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034B66">
        <w:rPr>
          <w:rFonts w:ascii="Verdana" w:hAnsi="Verdana"/>
          <w:b/>
          <w:lang w:val="en-US"/>
        </w:rPr>
        <w:t>P</w:t>
      </w:r>
      <w:r>
        <w:rPr>
          <w:rFonts w:ascii="Verdana" w:hAnsi="Verdana"/>
          <w:b/>
          <w:lang w:val="en-US"/>
        </w:rPr>
        <w:t>ARA</w:t>
      </w:r>
      <w:r w:rsidRPr="00034B66">
        <w:rPr>
          <w:rFonts w:ascii="Verdana" w:hAnsi="Verdana"/>
          <w:b/>
          <w:lang w:val="en-US"/>
        </w:rPr>
        <w:t xml:space="preserve"> </w:t>
      </w:r>
      <w:proofErr w:type="spellStart"/>
      <w:r>
        <w:rPr>
          <w:rFonts w:ascii="Verdana" w:hAnsi="Verdana"/>
          <w:b/>
          <w:lang w:val="en-US"/>
        </w:rPr>
        <w:t>MÁS</w:t>
      </w:r>
      <w:proofErr w:type="spellEnd"/>
      <w:r w:rsidRPr="00034B66">
        <w:rPr>
          <w:rFonts w:ascii="Verdana" w:hAnsi="Verdana"/>
          <w:b/>
          <w:lang w:val="en-US"/>
        </w:rPr>
        <w:t xml:space="preserve"> </w:t>
      </w:r>
      <w:proofErr w:type="spellStart"/>
      <w:r>
        <w:rPr>
          <w:rFonts w:ascii="Verdana" w:hAnsi="Verdana"/>
          <w:b/>
          <w:lang w:val="en-US"/>
        </w:rPr>
        <w:t>INFORMACIÓN</w:t>
      </w:r>
      <w:proofErr w:type="spellEnd"/>
      <w:r w:rsidRPr="00034B66">
        <w:rPr>
          <w:rFonts w:ascii="Verdana" w:hAnsi="Verdana"/>
          <w:b/>
          <w:lang w:val="en-US"/>
        </w:rPr>
        <w:t xml:space="preserve">, </w:t>
      </w:r>
      <w:proofErr w:type="spellStart"/>
      <w:r>
        <w:rPr>
          <w:rFonts w:ascii="Verdana" w:hAnsi="Verdana"/>
          <w:b/>
          <w:lang w:val="en-US"/>
        </w:rPr>
        <w:t>DIRÍJASE</w:t>
      </w:r>
      <w:proofErr w:type="spellEnd"/>
      <w:r>
        <w:rPr>
          <w:rFonts w:ascii="Verdana" w:hAnsi="Verdana"/>
          <w:b/>
          <w:lang w:val="en-US"/>
        </w:rPr>
        <w:t xml:space="preserve"> A</w:t>
      </w:r>
      <w:r w:rsidRPr="00EC02DC">
        <w:rPr>
          <w:rFonts w:ascii="Verdana" w:hAnsi="Verdana"/>
          <w:lang w:val="en-US"/>
        </w:rPr>
        <w:t>:</w:t>
      </w:r>
    </w:p>
    <w:p w:rsidR="004D7393" w:rsidRPr="00EC02DC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</w:p>
    <w:p w:rsidR="004D7393" w:rsidRPr="00C920E0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920E0">
        <w:rPr>
          <w:rFonts w:ascii="Verdana" w:hAnsi="Verdana"/>
          <w:lang w:val="en-US"/>
        </w:rPr>
        <w:t>WIRTGEN GmbH</w:t>
      </w:r>
    </w:p>
    <w:p w:rsidR="004D7393" w:rsidRPr="00C920E0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920E0">
        <w:rPr>
          <w:rFonts w:ascii="Verdana" w:hAnsi="Verdana"/>
          <w:lang w:val="en-US"/>
        </w:rPr>
        <w:t>Corporate Communications</w:t>
      </w:r>
    </w:p>
    <w:p w:rsidR="004D7393" w:rsidRPr="00C920E0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  <w:lang w:val="en-US"/>
        </w:rPr>
      </w:pPr>
      <w:r w:rsidRPr="00C920E0">
        <w:rPr>
          <w:rFonts w:ascii="Verdana" w:hAnsi="Verdana"/>
          <w:lang w:val="en-US"/>
        </w:rPr>
        <w:t xml:space="preserve">Michaela Adams, Mario </w:t>
      </w:r>
      <w:proofErr w:type="spellStart"/>
      <w:r w:rsidRPr="00C920E0">
        <w:rPr>
          <w:rFonts w:ascii="Verdana" w:hAnsi="Verdana"/>
          <w:lang w:val="en-US"/>
        </w:rPr>
        <w:t>Linnemann</w:t>
      </w:r>
      <w:proofErr w:type="spellEnd"/>
    </w:p>
    <w:p w:rsidR="004D7393" w:rsidRPr="00904177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Reinhard-Wirtgen-</w:t>
      </w:r>
      <w:proofErr w:type="spellStart"/>
      <w:r>
        <w:rPr>
          <w:rFonts w:ascii="Verdana" w:hAnsi="Verdana"/>
        </w:rPr>
        <w:t>Strass</w:t>
      </w:r>
      <w:r w:rsidRPr="00904177">
        <w:rPr>
          <w:rFonts w:ascii="Verdana" w:hAnsi="Verdana"/>
        </w:rPr>
        <w:t>e</w:t>
      </w:r>
      <w:proofErr w:type="spellEnd"/>
      <w:r w:rsidRPr="00904177">
        <w:rPr>
          <w:rFonts w:ascii="Verdana" w:hAnsi="Verdana"/>
        </w:rPr>
        <w:t xml:space="preserve"> 2</w:t>
      </w:r>
    </w:p>
    <w:p w:rsidR="004D7393" w:rsidRPr="00904177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904177">
        <w:rPr>
          <w:rFonts w:ascii="Verdana" w:hAnsi="Verdana"/>
        </w:rPr>
        <w:t xml:space="preserve">53578 </w:t>
      </w:r>
      <w:proofErr w:type="spellStart"/>
      <w:r w:rsidRPr="00904177">
        <w:rPr>
          <w:rFonts w:ascii="Verdana" w:hAnsi="Verdana"/>
        </w:rPr>
        <w:t>Windhagen</w:t>
      </w:r>
      <w:proofErr w:type="spellEnd"/>
    </w:p>
    <w:p w:rsidR="004D7393" w:rsidRPr="00EC02DC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  <w:lang w:val="it-IT"/>
        </w:rPr>
      </w:pPr>
      <w:proofErr w:type="spellStart"/>
      <w:r w:rsidRPr="00EC02DC">
        <w:rPr>
          <w:rFonts w:ascii="Verdana" w:hAnsi="Verdana"/>
          <w:lang w:val="it-IT"/>
        </w:rPr>
        <w:t>Alemania</w:t>
      </w:r>
      <w:proofErr w:type="spellEnd"/>
    </w:p>
    <w:p w:rsidR="004D7393" w:rsidRPr="00E91E56" w:rsidRDefault="004D7393" w:rsidP="004D739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4D7393" w:rsidRPr="00904177" w:rsidRDefault="004D7393" w:rsidP="004D7393">
      <w:pPr>
        <w:spacing w:after="0"/>
        <w:ind w:left="567" w:right="-271" w:hanging="7"/>
        <w:contextualSpacing/>
        <w:rPr>
          <w:rFonts w:ascii="Verdana" w:hAnsi="Verdana"/>
        </w:rPr>
      </w:pPr>
      <w:r w:rsidRPr="00904177">
        <w:rPr>
          <w:rFonts w:ascii="Verdana" w:hAnsi="Verdana"/>
        </w:rPr>
        <w:t>Telefon: +49 (0) 2645 131 – 0</w:t>
      </w:r>
    </w:p>
    <w:p w:rsidR="004D7393" w:rsidRPr="00904177" w:rsidRDefault="004D7393" w:rsidP="004D7393">
      <w:pPr>
        <w:spacing w:after="0"/>
        <w:ind w:left="567" w:right="-271" w:hanging="7"/>
        <w:contextualSpacing/>
        <w:rPr>
          <w:rFonts w:ascii="Verdana" w:hAnsi="Verdana"/>
        </w:rPr>
      </w:pPr>
      <w:r w:rsidRPr="00904177">
        <w:rPr>
          <w:rFonts w:ascii="Verdana" w:hAnsi="Verdana"/>
        </w:rPr>
        <w:t>Telefax: +49 (0) 2645 131 – 499</w:t>
      </w:r>
    </w:p>
    <w:p w:rsidR="004D7393" w:rsidRPr="00904177" w:rsidRDefault="004D7393" w:rsidP="004D7393">
      <w:pPr>
        <w:spacing w:after="0"/>
        <w:ind w:left="567" w:right="-271" w:hanging="7"/>
        <w:contextualSpacing/>
        <w:rPr>
          <w:rFonts w:ascii="Verdana" w:hAnsi="Verdana"/>
        </w:rPr>
      </w:pPr>
      <w:proofErr w:type="spellStart"/>
      <w:r w:rsidRPr="00904177">
        <w:rPr>
          <w:rFonts w:ascii="Verdana" w:hAnsi="Verdana"/>
        </w:rPr>
        <w:t>e-mail</w:t>
      </w:r>
      <w:proofErr w:type="spellEnd"/>
      <w:r w:rsidRPr="00904177">
        <w:rPr>
          <w:rFonts w:ascii="Verdana" w:hAnsi="Verdana"/>
        </w:rPr>
        <w:t xml:space="preserve">: </w:t>
      </w:r>
      <w:proofErr w:type="spellStart"/>
      <w:r w:rsidRPr="00904177">
        <w:rPr>
          <w:rFonts w:ascii="Verdana" w:hAnsi="Verdana"/>
        </w:rPr>
        <w:t>presse@wirtgen.com</w:t>
      </w:r>
      <w:proofErr w:type="spellEnd"/>
    </w:p>
    <w:p w:rsidR="00F27869" w:rsidRPr="00A47624" w:rsidRDefault="004D7393" w:rsidP="004D7393">
      <w:pPr>
        <w:spacing w:after="0"/>
        <w:ind w:left="567" w:right="-271" w:hanging="7"/>
        <w:contextualSpacing/>
        <w:rPr>
          <w:rFonts w:ascii="Verdana" w:hAnsi="Verdana"/>
          <w:lang w:val="it-IT"/>
        </w:rPr>
      </w:pPr>
      <w:proofErr w:type="spellStart"/>
      <w:r w:rsidRPr="00904177">
        <w:rPr>
          <w:rFonts w:ascii="Verdana" w:hAnsi="Verdana"/>
        </w:rPr>
        <w:t>www.wirtgen.com</w:t>
      </w:r>
      <w:proofErr w:type="spellEnd"/>
    </w:p>
    <w:sectPr w:rsidR="00F27869" w:rsidRPr="00A47624" w:rsidSect="00A575B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709" w:footer="437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237671" w15:done="0"/>
  <w15:commentEx w15:paraId="412F02B2" w15:done="0"/>
  <w15:commentEx w15:paraId="42210E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852" w:rsidRDefault="00093852" w:rsidP="008A31D3">
      <w:pPr>
        <w:spacing w:after="0" w:line="240" w:lineRule="auto"/>
      </w:pPr>
      <w:r>
        <w:separator/>
      </w:r>
    </w:p>
  </w:endnote>
  <w:endnote w:type="continuationSeparator" w:id="0">
    <w:p w:rsidR="00093852" w:rsidRDefault="00093852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514D2" w:rsidP="0023710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575B2" w:rsidRDefault="00A575B2" w:rsidP="00A575B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A575B2" w:rsidP="000701B9">
    <w:pPr>
      <w:pStyle w:val="Fuzeile"/>
      <w:framePr w:w="1016" w:wrap="around" w:vAnchor="text" w:hAnchor="page" w:x="10315" w:y="-32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 w:rsidR="006514D2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514D2">
      <w:rPr>
        <w:rStyle w:val="Seitenzahl"/>
      </w:rPr>
      <w:fldChar w:fldCharType="separate"/>
    </w:r>
    <w:r w:rsidR="00C425CA">
      <w:rPr>
        <w:rStyle w:val="Seitenzahl"/>
        <w:noProof/>
      </w:rPr>
      <w:t>5</w:t>
    </w:r>
    <w:r w:rsidR="006514D2">
      <w:rPr>
        <w:rStyle w:val="Seitenzahl"/>
      </w:rPr>
      <w:fldChar w:fldCharType="end"/>
    </w:r>
  </w:p>
  <w:p w:rsidR="00B04BBB" w:rsidRPr="006F0BB2" w:rsidRDefault="002B1750" w:rsidP="00A575B2">
    <w:pPr>
      <w:pStyle w:val="Fuzeile"/>
      <w:tabs>
        <w:tab w:val="clear" w:pos="4536"/>
        <w:tab w:val="clear" w:pos="9072"/>
      </w:tabs>
      <w:ind w:right="360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-326390</wp:posOffset>
          </wp:positionH>
          <wp:positionV relativeFrom="paragraph">
            <wp:posOffset>-140970</wp:posOffset>
          </wp:positionV>
          <wp:extent cx="6765025" cy="118203"/>
          <wp:effectExtent l="0" t="0" r="0" b="889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5025" cy="1182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Verdana" w:hAnsi="Verdana"/>
        <w:sz w:val="16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852" w:rsidRDefault="00093852" w:rsidP="008A31D3">
      <w:pPr>
        <w:spacing w:after="0" w:line="240" w:lineRule="auto"/>
      </w:pPr>
      <w:r>
        <w:separator/>
      </w:r>
    </w:p>
  </w:footnote>
  <w:footnote w:type="continuationSeparator" w:id="0">
    <w:p w:rsidR="00093852" w:rsidRDefault="00093852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514D2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575B2" w:rsidRDefault="00A575B2" w:rsidP="00A575B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B2" w:rsidRDefault="006514D2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575B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425CA">
      <w:rPr>
        <w:rStyle w:val="Seitenzahl"/>
        <w:noProof/>
      </w:rPr>
      <w:t>5</w:t>
    </w:r>
    <w:r>
      <w:rPr>
        <w:rStyle w:val="Seitenzahl"/>
      </w:rPr>
      <w:fldChar w:fldCharType="end"/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B04BBB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B04BBB" w:rsidRDefault="00B04BBB" w:rsidP="00A575B2">
          <w:pPr>
            <w:ind w:right="360"/>
          </w:pPr>
        </w:p>
      </w:tc>
      <w:tc>
        <w:tcPr>
          <w:tcW w:w="4806" w:type="dxa"/>
          <w:tcMar>
            <w:left w:w="0" w:type="dxa"/>
            <w:right w:w="0" w:type="dxa"/>
          </w:tcMar>
        </w:tcPr>
        <w:p w:rsidR="00B04BBB" w:rsidRDefault="002B1750">
          <w:r>
            <w:rPr>
              <w:noProof/>
            </w:rPr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-3319145</wp:posOffset>
                </wp:positionH>
                <wp:positionV relativeFrom="paragraph">
                  <wp:posOffset>-163830</wp:posOffset>
                </wp:positionV>
                <wp:extent cx="6655231" cy="1324414"/>
                <wp:effectExtent l="0" t="0" r="0" b="0"/>
                <wp:wrapNone/>
                <wp:docPr id="4" name="Bild 4" descr="Daten Server II:WIRTGEN:Massnahmen 2016:Presseinformation_Vorlage:Presseinformation_WIRTGE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" descr="Daten Server II:WIRTGEN:Massnahmen 2016:Presseinformation_Vorlage:Presseinformation_WIRTGE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5231" cy="132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04BBB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B04BBB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6116320" cy="8648065"/>
                <wp:effectExtent l="0" t="0" r="5080" b="0"/>
                <wp:docPr id="12" name="Bild 12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7" name="Bild 17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04BBB" w:rsidRPr="00880B56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B04BBB" w:rsidRPr="008A31D3" w:rsidRDefault="00B04BBB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Hölzel">
    <w15:presenceInfo w15:providerId="None" w15:userId="Magdalena Hölz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32E8"/>
    <w:rsid w:val="000143F6"/>
    <w:rsid w:val="00040877"/>
    <w:rsid w:val="0006593B"/>
    <w:rsid w:val="00066A8A"/>
    <w:rsid w:val="000701B9"/>
    <w:rsid w:val="0007588A"/>
    <w:rsid w:val="00093852"/>
    <w:rsid w:val="000A5B19"/>
    <w:rsid w:val="000B21AB"/>
    <w:rsid w:val="000D1E00"/>
    <w:rsid w:val="000F0749"/>
    <w:rsid w:val="001134BC"/>
    <w:rsid w:val="00116556"/>
    <w:rsid w:val="001706B3"/>
    <w:rsid w:val="00192BC5"/>
    <w:rsid w:val="001A26B2"/>
    <w:rsid w:val="001E4C58"/>
    <w:rsid w:val="001E566E"/>
    <w:rsid w:val="002044E1"/>
    <w:rsid w:val="0021175A"/>
    <w:rsid w:val="00216375"/>
    <w:rsid w:val="0022356E"/>
    <w:rsid w:val="002508A2"/>
    <w:rsid w:val="002661A1"/>
    <w:rsid w:val="0026735B"/>
    <w:rsid w:val="002737B0"/>
    <w:rsid w:val="00290B0A"/>
    <w:rsid w:val="002A1802"/>
    <w:rsid w:val="002A2F37"/>
    <w:rsid w:val="002B1750"/>
    <w:rsid w:val="002C5580"/>
    <w:rsid w:val="002D1C5B"/>
    <w:rsid w:val="002E7C7D"/>
    <w:rsid w:val="003210E6"/>
    <w:rsid w:val="00332767"/>
    <w:rsid w:val="00344755"/>
    <w:rsid w:val="003461FD"/>
    <w:rsid w:val="00353342"/>
    <w:rsid w:val="00364D9E"/>
    <w:rsid w:val="00370770"/>
    <w:rsid w:val="003750FF"/>
    <w:rsid w:val="00384713"/>
    <w:rsid w:val="00386353"/>
    <w:rsid w:val="00390246"/>
    <w:rsid w:val="003E4D8F"/>
    <w:rsid w:val="00406CA0"/>
    <w:rsid w:val="00415391"/>
    <w:rsid w:val="00440698"/>
    <w:rsid w:val="00450116"/>
    <w:rsid w:val="00453D16"/>
    <w:rsid w:val="00462191"/>
    <w:rsid w:val="00470BBF"/>
    <w:rsid w:val="00481A09"/>
    <w:rsid w:val="004969E2"/>
    <w:rsid w:val="004C2824"/>
    <w:rsid w:val="004D7393"/>
    <w:rsid w:val="0052562A"/>
    <w:rsid w:val="00525BFA"/>
    <w:rsid w:val="00563D78"/>
    <w:rsid w:val="00567994"/>
    <w:rsid w:val="00577422"/>
    <w:rsid w:val="005949CA"/>
    <w:rsid w:val="005B4658"/>
    <w:rsid w:val="005C5964"/>
    <w:rsid w:val="005E0677"/>
    <w:rsid w:val="005E326A"/>
    <w:rsid w:val="005F19BC"/>
    <w:rsid w:val="005F66A5"/>
    <w:rsid w:val="00623125"/>
    <w:rsid w:val="00634B8F"/>
    <w:rsid w:val="00640D1E"/>
    <w:rsid w:val="006477ED"/>
    <w:rsid w:val="006514D2"/>
    <w:rsid w:val="006532EA"/>
    <w:rsid w:val="00696C1D"/>
    <w:rsid w:val="006C713F"/>
    <w:rsid w:val="006F0BB2"/>
    <w:rsid w:val="0071632A"/>
    <w:rsid w:val="0073095E"/>
    <w:rsid w:val="00776F22"/>
    <w:rsid w:val="0078510D"/>
    <w:rsid w:val="00792560"/>
    <w:rsid w:val="007956CE"/>
    <w:rsid w:val="007B578C"/>
    <w:rsid w:val="007C182B"/>
    <w:rsid w:val="007D29F2"/>
    <w:rsid w:val="007F630B"/>
    <w:rsid w:val="008060DB"/>
    <w:rsid w:val="008074D9"/>
    <w:rsid w:val="0081201E"/>
    <w:rsid w:val="00832D5B"/>
    <w:rsid w:val="00833EF1"/>
    <w:rsid w:val="008352ED"/>
    <w:rsid w:val="008452FD"/>
    <w:rsid w:val="008614BD"/>
    <w:rsid w:val="00864524"/>
    <w:rsid w:val="008A31D3"/>
    <w:rsid w:val="008B1001"/>
    <w:rsid w:val="008C6699"/>
    <w:rsid w:val="008E079D"/>
    <w:rsid w:val="008E4B38"/>
    <w:rsid w:val="008F0AD6"/>
    <w:rsid w:val="009010D9"/>
    <w:rsid w:val="00903EF6"/>
    <w:rsid w:val="00904177"/>
    <w:rsid w:val="0091419A"/>
    <w:rsid w:val="00920E9E"/>
    <w:rsid w:val="00921D3F"/>
    <w:rsid w:val="00934D03"/>
    <w:rsid w:val="009363C5"/>
    <w:rsid w:val="00945F59"/>
    <w:rsid w:val="00963278"/>
    <w:rsid w:val="009723C8"/>
    <w:rsid w:val="009C1CA2"/>
    <w:rsid w:val="009D3C5A"/>
    <w:rsid w:val="00A31C1C"/>
    <w:rsid w:val="00A47624"/>
    <w:rsid w:val="00A575B2"/>
    <w:rsid w:val="00A57CF2"/>
    <w:rsid w:val="00A6108F"/>
    <w:rsid w:val="00A65E42"/>
    <w:rsid w:val="00A6660E"/>
    <w:rsid w:val="00A67C47"/>
    <w:rsid w:val="00A726FC"/>
    <w:rsid w:val="00A7522F"/>
    <w:rsid w:val="00A844C7"/>
    <w:rsid w:val="00AB55C4"/>
    <w:rsid w:val="00AB6863"/>
    <w:rsid w:val="00AD1342"/>
    <w:rsid w:val="00AD3174"/>
    <w:rsid w:val="00AE2922"/>
    <w:rsid w:val="00AE33EB"/>
    <w:rsid w:val="00AF2D15"/>
    <w:rsid w:val="00B04BBB"/>
    <w:rsid w:val="00B45070"/>
    <w:rsid w:val="00B74616"/>
    <w:rsid w:val="00B82226"/>
    <w:rsid w:val="00B8522A"/>
    <w:rsid w:val="00BB0D03"/>
    <w:rsid w:val="00BB2F0C"/>
    <w:rsid w:val="00BC55F6"/>
    <w:rsid w:val="00BC672E"/>
    <w:rsid w:val="00BF4B5C"/>
    <w:rsid w:val="00C276EF"/>
    <w:rsid w:val="00C425CA"/>
    <w:rsid w:val="00C56123"/>
    <w:rsid w:val="00C60F36"/>
    <w:rsid w:val="00C74219"/>
    <w:rsid w:val="00C8320C"/>
    <w:rsid w:val="00C97CC2"/>
    <w:rsid w:val="00CB3B14"/>
    <w:rsid w:val="00CE3423"/>
    <w:rsid w:val="00D005DD"/>
    <w:rsid w:val="00D77558"/>
    <w:rsid w:val="00D842B0"/>
    <w:rsid w:val="00DB359F"/>
    <w:rsid w:val="00DB4030"/>
    <w:rsid w:val="00DE484C"/>
    <w:rsid w:val="00E0086D"/>
    <w:rsid w:val="00E062E0"/>
    <w:rsid w:val="00E20A04"/>
    <w:rsid w:val="00E62B64"/>
    <w:rsid w:val="00E876FE"/>
    <w:rsid w:val="00E91E56"/>
    <w:rsid w:val="00EB403D"/>
    <w:rsid w:val="00ED2066"/>
    <w:rsid w:val="00EE074E"/>
    <w:rsid w:val="00F277DC"/>
    <w:rsid w:val="00F27869"/>
    <w:rsid w:val="00F510F1"/>
    <w:rsid w:val="00F729D0"/>
    <w:rsid w:val="00FA6008"/>
    <w:rsid w:val="00FB5D74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7B2D66-8CE6-4C56-9FFF-08B6C6EF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Linnemann Mario</cp:lastModifiedBy>
  <cp:revision>3</cp:revision>
  <cp:lastPrinted>2015-06-11T12:54:00Z</cp:lastPrinted>
  <dcterms:created xsi:type="dcterms:W3CDTF">2016-01-04T13:22:00Z</dcterms:created>
  <dcterms:modified xsi:type="dcterms:W3CDTF">2016-01-07T12:38:00Z</dcterms:modified>
</cp:coreProperties>
</file>